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4517" w14:textId="706D6D7A" w:rsidR="00B21BFB" w:rsidRPr="00B21BFB" w:rsidRDefault="00B21BFB" w:rsidP="00B21BFB">
      <w:pPr>
        <w:spacing w:after="120"/>
        <w:jc w:val="center"/>
        <w:rPr>
          <w:rFonts w:ascii="Arial" w:hAnsi="Arial" w:cs="Arial"/>
          <w:b/>
          <w:spacing w:val="70"/>
          <w:sz w:val="28"/>
          <w:szCs w:val="28"/>
        </w:rPr>
      </w:pPr>
      <w:r w:rsidRPr="00B21BFB">
        <w:rPr>
          <w:rFonts w:ascii="Arial" w:hAnsi="Arial" w:cs="Arial"/>
          <w:b/>
          <w:spacing w:val="70"/>
          <w:sz w:val="28"/>
          <w:szCs w:val="28"/>
        </w:rPr>
        <w:t>SMLOUVA O DÍLO</w:t>
      </w:r>
    </w:p>
    <w:p w14:paraId="44D766EF" w14:textId="77777777" w:rsidR="00B21BFB" w:rsidRPr="00B21BFB" w:rsidRDefault="00B21BFB" w:rsidP="00B21BFB">
      <w:pPr>
        <w:spacing w:after="120"/>
        <w:jc w:val="center"/>
        <w:rPr>
          <w:rFonts w:ascii="Arial" w:hAnsi="Arial" w:cs="Arial"/>
          <w:b/>
          <w:spacing w:val="70"/>
          <w:sz w:val="26"/>
        </w:rPr>
      </w:pPr>
      <w:r w:rsidRPr="00B21BFB">
        <w:rPr>
          <w:rFonts w:ascii="Arial" w:hAnsi="Arial" w:cs="Arial"/>
          <w:b/>
          <w:spacing w:val="70"/>
          <w:sz w:val="26"/>
        </w:rPr>
        <w:t xml:space="preserve">na zpracování projektové dokumentace a </w:t>
      </w:r>
      <w:r w:rsidR="009D3829">
        <w:rPr>
          <w:rFonts w:ascii="Arial" w:hAnsi="Arial" w:cs="Arial"/>
          <w:b/>
          <w:spacing w:val="70"/>
          <w:sz w:val="26"/>
        </w:rPr>
        <w:t>inženýrská činnost</w:t>
      </w:r>
    </w:p>
    <w:p w14:paraId="1694C807" w14:textId="77777777" w:rsidR="00B21BFB" w:rsidRPr="00B21BFB" w:rsidRDefault="00B21BFB" w:rsidP="00B21BFB">
      <w:pPr>
        <w:widowControl w:val="0"/>
        <w:tabs>
          <w:tab w:val="left" w:pos="7763"/>
        </w:tabs>
        <w:spacing w:after="120"/>
        <w:jc w:val="center"/>
        <w:rPr>
          <w:rFonts w:ascii="Arial" w:hAnsi="Arial" w:cs="Arial"/>
          <w:sz w:val="20"/>
        </w:rPr>
      </w:pPr>
    </w:p>
    <w:p w14:paraId="64CA68EA" w14:textId="77777777" w:rsidR="00B21BFB" w:rsidRPr="00B21BFB" w:rsidRDefault="00B21BFB" w:rsidP="00B21BFB">
      <w:pPr>
        <w:widowControl w:val="0"/>
        <w:spacing w:before="46" w:after="120"/>
        <w:jc w:val="center"/>
        <w:rPr>
          <w:rFonts w:ascii="Arial" w:hAnsi="Arial" w:cs="Arial"/>
          <w:sz w:val="22"/>
          <w:szCs w:val="22"/>
        </w:rPr>
      </w:pPr>
      <w:r w:rsidRPr="00B21BFB">
        <w:rPr>
          <w:rFonts w:ascii="Arial" w:hAnsi="Arial" w:cs="Arial"/>
          <w:sz w:val="22"/>
          <w:szCs w:val="22"/>
        </w:rPr>
        <w:t>na akci</w:t>
      </w:r>
    </w:p>
    <w:p w14:paraId="4427D7F0" w14:textId="6830DA5A" w:rsidR="00B21BFB" w:rsidRPr="00025F54" w:rsidRDefault="00025F54" w:rsidP="00B21BFB">
      <w:pPr>
        <w:widowControl w:val="0"/>
        <w:spacing w:before="46" w:after="120"/>
        <w:jc w:val="center"/>
        <w:rPr>
          <w:rFonts w:ascii="Arial" w:hAnsi="Arial" w:cs="Arial"/>
          <w:sz w:val="22"/>
          <w:szCs w:val="22"/>
        </w:rPr>
      </w:pPr>
      <w:r w:rsidRPr="00025F54">
        <w:rPr>
          <w:rFonts w:ascii="Arial" w:hAnsi="Arial" w:cs="Arial"/>
          <w:b/>
          <w:sz w:val="22"/>
          <w:szCs w:val="22"/>
        </w:rPr>
        <w:t xml:space="preserve">„Zpracování projektové dokumentace a inženýrská činnost na akci: </w:t>
      </w:r>
      <w:r w:rsidR="007A7F5C">
        <w:rPr>
          <w:rFonts w:ascii="Arial" w:hAnsi="Arial" w:cs="Arial"/>
          <w:b/>
          <w:sz w:val="22"/>
          <w:szCs w:val="22"/>
        </w:rPr>
        <w:br/>
      </w:r>
      <w:r w:rsidRPr="00025F54">
        <w:rPr>
          <w:rFonts w:ascii="Arial" w:hAnsi="Arial" w:cs="Arial"/>
          <w:b/>
          <w:i/>
          <w:sz w:val="22"/>
          <w:szCs w:val="22"/>
        </w:rPr>
        <w:t>„</w:t>
      </w:r>
      <w:r w:rsidR="007A7F5C">
        <w:rPr>
          <w:rFonts w:ascii="Arial" w:hAnsi="Arial" w:cs="Arial"/>
          <w:b/>
          <w:i/>
          <w:sz w:val="22"/>
          <w:szCs w:val="22"/>
        </w:rPr>
        <w:t>Rekonstrukce kuchyně – projektová dokumentace</w:t>
      </w:r>
      <w:r w:rsidRPr="00025F54">
        <w:rPr>
          <w:rFonts w:ascii="Arial" w:hAnsi="Arial" w:cs="Arial"/>
          <w:b/>
          <w:i/>
          <w:sz w:val="22"/>
          <w:szCs w:val="22"/>
        </w:rPr>
        <w:t>“</w:t>
      </w:r>
      <w:r w:rsidRPr="00025F54">
        <w:rPr>
          <w:rFonts w:ascii="Arial" w:hAnsi="Arial" w:cs="Arial"/>
          <w:sz w:val="22"/>
          <w:szCs w:val="22"/>
        </w:rPr>
        <w:t>.</w:t>
      </w:r>
    </w:p>
    <w:p w14:paraId="4793E07D" w14:textId="77777777" w:rsidR="00755B6D" w:rsidRDefault="00755B6D">
      <w:pPr>
        <w:rPr>
          <w:rFonts w:ascii="Arial" w:hAnsi="Arial" w:cs="Arial"/>
        </w:rPr>
      </w:pPr>
    </w:p>
    <w:p w14:paraId="0F17EE22" w14:textId="77777777" w:rsidR="00B21BFB" w:rsidRDefault="00B21BFB">
      <w:pPr>
        <w:rPr>
          <w:rFonts w:ascii="Arial" w:hAnsi="Arial" w:cs="Arial"/>
        </w:rPr>
      </w:pPr>
    </w:p>
    <w:p w14:paraId="24175636"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2E531083" w14:textId="77777777" w:rsidR="00B21BFB" w:rsidRPr="00B21BFB" w:rsidRDefault="00B21BFB" w:rsidP="00B21BFB">
      <w:pPr>
        <w:rPr>
          <w:rFonts w:ascii="Arial" w:hAnsi="Arial" w:cs="Arial"/>
          <w:color w:val="auto"/>
          <w:sz w:val="22"/>
          <w:szCs w:val="22"/>
        </w:rPr>
      </w:pPr>
    </w:p>
    <w:p w14:paraId="43AD4296" w14:textId="77777777" w:rsidR="00B21BFB" w:rsidRPr="00B21BFB" w:rsidRDefault="00B21BFB" w:rsidP="00B21BFB">
      <w:pPr>
        <w:rPr>
          <w:rFonts w:ascii="Arial" w:hAnsi="Arial" w:cs="Arial"/>
          <w:color w:val="auto"/>
          <w:sz w:val="22"/>
          <w:szCs w:val="22"/>
        </w:rPr>
      </w:pPr>
    </w:p>
    <w:p w14:paraId="0FDDF520" w14:textId="77777777" w:rsidR="007A7F5C" w:rsidRDefault="007A7F5C" w:rsidP="007A7F5C">
      <w:pPr>
        <w:keepNext/>
        <w:outlineLvl w:val="0"/>
        <w:rPr>
          <w:rFonts w:ascii="Arial" w:hAnsi="Arial" w:cs="Arial"/>
          <w:b/>
          <w:i/>
          <w:iCs/>
          <w:color w:val="auto"/>
          <w:sz w:val="20"/>
          <w:szCs w:val="20"/>
        </w:rPr>
      </w:pPr>
      <w:r>
        <w:rPr>
          <w:rFonts w:ascii="Arial" w:hAnsi="Arial" w:cs="Arial"/>
          <w:b/>
          <w:i/>
          <w:iCs/>
          <w:color w:val="auto"/>
          <w:sz w:val="20"/>
          <w:szCs w:val="20"/>
        </w:rPr>
        <w:t>Sociální služby v </w:t>
      </w:r>
      <w:proofErr w:type="spellStart"/>
      <w:r>
        <w:rPr>
          <w:rFonts w:ascii="Arial" w:hAnsi="Arial" w:cs="Arial"/>
          <w:b/>
          <w:i/>
          <w:iCs/>
          <w:color w:val="auto"/>
          <w:sz w:val="20"/>
          <w:szCs w:val="20"/>
        </w:rPr>
        <w:t>Kynšprku</w:t>
      </w:r>
      <w:proofErr w:type="spellEnd"/>
      <w:r>
        <w:rPr>
          <w:rFonts w:ascii="Arial" w:hAnsi="Arial" w:cs="Arial"/>
          <w:b/>
          <w:i/>
          <w:iCs/>
          <w:color w:val="auto"/>
          <w:sz w:val="20"/>
          <w:szCs w:val="20"/>
        </w:rPr>
        <w:t xml:space="preserve"> nad Ohří, p. o.</w:t>
      </w:r>
    </w:p>
    <w:p w14:paraId="02322D26" w14:textId="3FDEE6FC" w:rsidR="00B21BFB" w:rsidRPr="00B21BFB" w:rsidRDefault="00B21BFB" w:rsidP="007A7F5C">
      <w:pPr>
        <w:keepNext/>
        <w:outlineLvl w:val="0"/>
        <w:rPr>
          <w:rFonts w:ascii="Arial" w:hAnsi="Arial" w:cs="Arial"/>
          <w:color w:val="auto"/>
          <w:sz w:val="20"/>
          <w:szCs w:val="20"/>
        </w:rPr>
      </w:pPr>
      <w:r w:rsidRPr="00B21BFB">
        <w:rPr>
          <w:rFonts w:ascii="Arial" w:hAnsi="Arial" w:cs="Arial"/>
          <w:color w:val="auto"/>
          <w:sz w:val="20"/>
          <w:szCs w:val="20"/>
        </w:rPr>
        <w:t xml:space="preserve">se sídlem: </w:t>
      </w:r>
      <w:proofErr w:type="spellStart"/>
      <w:r w:rsidR="007A7F5C">
        <w:rPr>
          <w:rFonts w:ascii="Arial" w:hAnsi="Arial" w:cs="Arial"/>
          <w:color w:val="auto"/>
          <w:sz w:val="20"/>
          <w:szCs w:val="20"/>
        </w:rPr>
        <w:t>Pochlovická</w:t>
      </w:r>
      <w:proofErr w:type="spellEnd"/>
      <w:r w:rsidR="007A7F5C">
        <w:rPr>
          <w:rFonts w:ascii="Arial" w:hAnsi="Arial" w:cs="Arial"/>
          <w:color w:val="auto"/>
          <w:sz w:val="20"/>
          <w:szCs w:val="20"/>
        </w:rPr>
        <w:t xml:space="preserve"> 57, Dolní Pochlovice, 356 01 Kynšperk nad Ohří</w:t>
      </w:r>
    </w:p>
    <w:p w14:paraId="59FAACD2" w14:textId="0CA0FE75"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IČO: </w:t>
      </w:r>
      <w:r w:rsidR="007A7F5C">
        <w:rPr>
          <w:rFonts w:ascii="Arial" w:hAnsi="Arial" w:cs="Arial"/>
          <w:color w:val="auto"/>
          <w:sz w:val="20"/>
          <w:szCs w:val="20"/>
        </w:rPr>
        <w:t>70832641</w:t>
      </w:r>
    </w:p>
    <w:p w14:paraId="00C4DFF8" w14:textId="1D27162B"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DIČ: </w:t>
      </w:r>
      <w:r w:rsidR="007A7F5C">
        <w:rPr>
          <w:rFonts w:ascii="Arial" w:hAnsi="Arial" w:cs="Arial"/>
          <w:color w:val="auto"/>
          <w:sz w:val="20"/>
          <w:szCs w:val="20"/>
        </w:rPr>
        <w:t>---</w:t>
      </w:r>
    </w:p>
    <w:p w14:paraId="1BD0D1E3" w14:textId="792890AD" w:rsidR="00B21BFB" w:rsidRPr="00B21BFB" w:rsidRDefault="00B21BFB" w:rsidP="00B21BFB">
      <w:pPr>
        <w:ind w:left="2127" w:hanging="2127"/>
        <w:jc w:val="both"/>
        <w:rPr>
          <w:rFonts w:ascii="Arial" w:hAnsi="Arial" w:cs="Arial"/>
          <w:color w:val="auto"/>
          <w:sz w:val="20"/>
          <w:szCs w:val="20"/>
        </w:rPr>
      </w:pPr>
      <w:r w:rsidRPr="00B21BFB">
        <w:rPr>
          <w:rFonts w:ascii="Arial" w:hAnsi="Arial" w:cs="Arial"/>
          <w:color w:val="auto"/>
          <w:sz w:val="20"/>
          <w:szCs w:val="20"/>
        </w:rPr>
        <w:t xml:space="preserve">bankovní spojení: </w:t>
      </w:r>
      <w:r w:rsidR="007A7F5C">
        <w:rPr>
          <w:rFonts w:ascii="Arial" w:hAnsi="Arial" w:cs="Arial"/>
          <w:color w:val="auto"/>
          <w:sz w:val="20"/>
          <w:szCs w:val="20"/>
        </w:rPr>
        <w:t>Raiffeisenbank, a.s.</w:t>
      </w:r>
    </w:p>
    <w:p w14:paraId="3510AC10" w14:textId="350CD562" w:rsidR="00B21BFB" w:rsidRPr="00B21BFB" w:rsidRDefault="00B21BFB" w:rsidP="00B21BFB">
      <w:pPr>
        <w:ind w:left="2127" w:hanging="2127"/>
        <w:jc w:val="both"/>
        <w:rPr>
          <w:rFonts w:ascii="Arial" w:hAnsi="Arial" w:cs="Arial"/>
          <w:i/>
          <w:iCs/>
          <w:color w:val="auto"/>
          <w:sz w:val="20"/>
          <w:szCs w:val="20"/>
        </w:rPr>
      </w:pPr>
      <w:r w:rsidRPr="00B21BFB">
        <w:rPr>
          <w:rFonts w:ascii="Arial" w:hAnsi="Arial" w:cs="Arial"/>
          <w:color w:val="auto"/>
          <w:sz w:val="20"/>
          <w:szCs w:val="20"/>
        </w:rPr>
        <w:t>číslo účtu:</w:t>
      </w:r>
      <w:r w:rsidR="007A7F5C" w:rsidRPr="007A7F5C">
        <w:rPr>
          <w:rFonts w:ascii="Arial" w:hAnsi="Arial" w:cs="Arial"/>
          <w:color w:val="auto"/>
          <w:sz w:val="20"/>
          <w:szCs w:val="20"/>
        </w:rPr>
        <w:t xml:space="preserve"> </w:t>
      </w:r>
      <w:r w:rsidR="007A7F5C">
        <w:rPr>
          <w:rFonts w:ascii="Arial" w:hAnsi="Arial" w:cs="Arial"/>
          <w:color w:val="auto"/>
          <w:sz w:val="20"/>
          <w:szCs w:val="20"/>
        </w:rPr>
        <w:t>1878086003/5500</w:t>
      </w:r>
    </w:p>
    <w:p w14:paraId="5BA5A270" w14:textId="3D4607D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zastoupený: </w:t>
      </w:r>
      <w:r w:rsidR="007A7F5C">
        <w:rPr>
          <w:rFonts w:ascii="Arial" w:hAnsi="Arial" w:cs="Arial"/>
          <w:color w:val="auto"/>
          <w:sz w:val="20"/>
          <w:szCs w:val="20"/>
        </w:rPr>
        <w:t xml:space="preserve">Mgr. Lenkou </w:t>
      </w:r>
      <w:proofErr w:type="spellStart"/>
      <w:r w:rsidR="007A7F5C">
        <w:rPr>
          <w:rFonts w:ascii="Arial" w:hAnsi="Arial" w:cs="Arial"/>
          <w:color w:val="auto"/>
          <w:sz w:val="20"/>
          <w:szCs w:val="20"/>
        </w:rPr>
        <w:t>Antolovou</w:t>
      </w:r>
      <w:proofErr w:type="spellEnd"/>
      <w:r w:rsidR="007A7F5C">
        <w:rPr>
          <w:rFonts w:ascii="Arial" w:hAnsi="Arial" w:cs="Arial"/>
          <w:color w:val="auto"/>
          <w:sz w:val="20"/>
          <w:szCs w:val="20"/>
        </w:rPr>
        <w:t>, MPA, ředitelkou</w:t>
      </w:r>
    </w:p>
    <w:p w14:paraId="7C5582DB" w14:textId="3A1B5505"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registrace ve veřejném rejstříku (u registrovaných):</w:t>
      </w:r>
      <w:r w:rsidR="00C146C2">
        <w:rPr>
          <w:rFonts w:ascii="Arial" w:hAnsi="Arial" w:cs="Arial"/>
          <w:color w:val="auto"/>
          <w:sz w:val="20"/>
          <w:szCs w:val="20"/>
        </w:rPr>
        <w:t xml:space="preserve"> </w:t>
      </w:r>
      <w:proofErr w:type="spellStart"/>
      <w:r w:rsidR="00C146C2" w:rsidRPr="00C146C2">
        <w:rPr>
          <w:rFonts w:ascii="Arial" w:hAnsi="Arial" w:cs="Arial"/>
          <w:color w:val="auto"/>
          <w:sz w:val="20"/>
          <w:szCs w:val="20"/>
        </w:rPr>
        <w:t>Pr</w:t>
      </w:r>
      <w:proofErr w:type="spellEnd"/>
      <w:r w:rsidR="00C146C2" w:rsidRPr="00C146C2">
        <w:rPr>
          <w:rFonts w:ascii="Arial" w:hAnsi="Arial" w:cs="Arial"/>
          <w:color w:val="auto"/>
          <w:sz w:val="20"/>
          <w:szCs w:val="20"/>
        </w:rPr>
        <w:t xml:space="preserve"> 537 vedená u Krajského soudu v Plzni</w:t>
      </w:r>
    </w:p>
    <w:p w14:paraId="7789FDBF" w14:textId="77777777" w:rsidR="00B21BFB" w:rsidRPr="00B21BFB" w:rsidRDefault="00B21BFB" w:rsidP="00B21BF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23F46681" w14:textId="77777777" w:rsidR="00B21BFB" w:rsidRPr="00B21BFB" w:rsidRDefault="00B21BFB"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7B6C75C8" w14:textId="77777777" w:rsidR="00B21BFB" w:rsidRPr="00B21BFB" w:rsidRDefault="00B21BFB" w:rsidP="00B21BFB">
      <w:pPr>
        <w:rPr>
          <w:rFonts w:ascii="Arial" w:hAnsi="Arial" w:cs="Arial"/>
          <w:b/>
          <w:color w:val="auto"/>
          <w:sz w:val="20"/>
          <w:szCs w:val="20"/>
        </w:rPr>
      </w:pPr>
    </w:p>
    <w:p w14:paraId="0AEF7D4F" w14:textId="77777777" w:rsidR="00B21BFB" w:rsidRPr="00B21BFB" w:rsidRDefault="00B21BFB" w:rsidP="00B21BFB">
      <w:pPr>
        <w:rPr>
          <w:rFonts w:ascii="Arial" w:hAnsi="Arial" w:cs="Arial"/>
          <w:b/>
          <w:color w:val="auto"/>
          <w:sz w:val="20"/>
          <w:szCs w:val="20"/>
        </w:rPr>
      </w:pPr>
    </w:p>
    <w:p w14:paraId="20A6F8B9" w14:textId="77777777" w:rsidR="00B21BFB" w:rsidRPr="00B21BFB" w:rsidRDefault="00B21BFB" w:rsidP="00B21BFB">
      <w:pPr>
        <w:rPr>
          <w:rFonts w:ascii="Arial" w:hAnsi="Arial" w:cs="Arial"/>
          <w:b/>
          <w:i/>
          <w:color w:val="0000FF"/>
          <w:sz w:val="20"/>
          <w:szCs w:val="20"/>
        </w:rPr>
      </w:pPr>
      <w:r w:rsidRPr="00B21BFB">
        <w:rPr>
          <w:rFonts w:ascii="Arial" w:hAnsi="Arial" w:cs="Arial"/>
          <w:b/>
          <w:i/>
          <w:color w:val="auto"/>
          <w:sz w:val="20"/>
          <w:szCs w:val="20"/>
        </w:rPr>
        <w:t>…………………………………………..</w:t>
      </w:r>
    </w:p>
    <w:p w14:paraId="40A08D73"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sídlo: </w:t>
      </w:r>
    </w:p>
    <w:p w14:paraId="6A5F501D"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IČO:                    </w:t>
      </w:r>
      <w:r w:rsidRPr="00B21BFB">
        <w:rPr>
          <w:rFonts w:ascii="Arial" w:hAnsi="Arial" w:cs="Arial"/>
          <w:color w:val="auto"/>
          <w:sz w:val="20"/>
          <w:szCs w:val="20"/>
        </w:rPr>
        <w:tab/>
      </w:r>
      <w:r w:rsidRPr="00B21BFB">
        <w:rPr>
          <w:rFonts w:ascii="Arial" w:hAnsi="Arial" w:cs="Arial"/>
          <w:color w:val="auto"/>
          <w:sz w:val="20"/>
          <w:szCs w:val="20"/>
        </w:rPr>
        <w:tab/>
      </w:r>
    </w:p>
    <w:p w14:paraId="6591527B"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DIČ: </w:t>
      </w:r>
    </w:p>
    <w:p w14:paraId="131632BF" w14:textId="77777777"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bankovní spojení:</w:t>
      </w:r>
    </w:p>
    <w:p w14:paraId="55A578BE" w14:textId="77777777"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číslo účtu:</w:t>
      </w:r>
    </w:p>
    <w:p w14:paraId="4815E312"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zastoupený: </w:t>
      </w:r>
    </w:p>
    <w:p w14:paraId="0AB4FF69" w14:textId="77777777" w:rsidR="00B21BFB" w:rsidRPr="00B21BFB" w:rsidRDefault="00B21BFB" w:rsidP="00B21BFB">
      <w:pPr>
        <w:jc w:val="both"/>
        <w:rPr>
          <w:rFonts w:ascii="Arial" w:hAnsi="Arial" w:cs="Arial"/>
          <w:color w:val="auto"/>
          <w:sz w:val="20"/>
          <w:szCs w:val="20"/>
        </w:rPr>
      </w:pPr>
      <w:r w:rsidRPr="00B21BFB">
        <w:rPr>
          <w:rFonts w:ascii="Arial" w:hAnsi="Arial" w:cs="Arial"/>
          <w:color w:val="auto"/>
          <w:sz w:val="20"/>
          <w:szCs w:val="20"/>
        </w:rPr>
        <w:t>zapsaný v obchodním rejstříku vedeném Krajským soudem v …………….. oddíl ……………..  vložka ……………..</w:t>
      </w:r>
    </w:p>
    <w:p w14:paraId="5CB718C3" w14:textId="77777777" w:rsidR="00B21BFB" w:rsidRPr="00B21BFB" w:rsidRDefault="00B21BFB" w:rsidP="00B21BFB">
      <w:pPr>
        <w:jc w:val="both"/>
        <w:rPr>
          <w:rFonts w:ascii="Arial" w:hAnsi="Arial" w:cs="Arial"/>
          <w:color w:val="auto"/>
          <w:sz w:val="20"/>
          <w:szCs w:val="20"/>
        </w:rPr>
      </w:pPr>
    </w:p>
    <w:p w14:paraId="773DE4D3"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253057A3" w14:textId="77777777" w:rsidR="00B21BFB" w:rsidRPr="00B21BFB" w:rsidRDefault="00B21BFB" w:rsidP="00B21BFB">
      <w:pPr>
        <w:jc w:val="both"/>
        <w:rPr>
          <w:rFonts w:ascii="Arial" w:hAnsi="Arial" w:cs="Arial"/>
          <w:color w:val="auto"/>
          <w:sz w:val="22"/>
          <w:szCs w:val="20"/>
        </w:rPr>
      </w:pPr>
    </w:p>
    <w:p w14:paraId="4A9ECE6C" w14:textId="77777777" w:rsidR="00B21BFB" w:rsidRPr="00B21BFB" w:rsidRDefault="00B21BFB"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72BC2336"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 xml:space="preserve">Zhotovitel je </w:t>
      </w:r>
      <w:r w:rsidR="008B658A">
        <w:rPr>
          <w:rFonts w:ascii="Arial" w:hAnsi="Arial" w:cs="Arial"/>
          <w:color w:val="auto"/>
          <w:sz w:val="20"/>
          <w:szCs w:val="20"/>
        </w:rPr>
        <w:t>vybraným dodavatelem</w:t>
      </w:r>
      <w:r w:rsidRPr="00B21BFB">
        <w:rPr>
          <w:rFonts w:ascii="Arial" w:hAnsi="Arial" w:cs="Arial"/>
          <w:color w:val="auto"/>
          <w:sz w:val="20"/>
          <w:szCs w:val="20"/>
        </w:rPr>
        <w:t xml:space="preserve"> veřejné zakázky „</w:t>
      </w:r>
      <w:r w:rsidR="00C146C2">
        <w:rPr>
          <w:rFonts w:ascii="Arial" w:hAnsi="Arial" w:cs="Arial"/>
          <w:color w:val="auto"/>
          <w:sz w:val="20"/>
          <w:szCs w:val="20"/>
        </w:rPr>
        <w:t>Rekonstrukce kuchyně – projektová dokumentace</w:t>
      </w:r>
      <w:r w:rsidRPr="00B21BFB">
        <w:rPr>
          <w:rFonts w:ascii="Arial" w:hAnsi="Arial" w:cs="Arial"/>
          <w:color w:val="auto"/>
          <w:sz w:val="20"/>
          <w:szCs w:val="20"/>
        </w:rPr>
        <w:t xml:space="preserve">“, vyhlášené dne </w:t>
      </w:r>
      <w:r w:rsidR="00C146C2">
        <w:rPr>
          <w:rFonts w:ascii="Arial" w:hAnsi="Arial" w:cs="Arial"/>
          <w:color w:val="auto"/>
          <w:sz w:val="20"/>
          <w:szCs w:val="20"/>
        </w:rPr>
        <w:t>16.2.2024</w:t>
      </w:r>
      <w:r w:rsidRPr="00B21BFB">
        <w:rPr>
          <w:rFonts w:ascii="Arial" w:hAnsi="Arial" w:cs="Arial"/>
          <w:color w:val="auto"/>
          <w:sz w:val="20"/>
          <w:szCs w:val="20"/>
        </w:rPr>
        <w:t xml:space="preserve"> objednatelem jako zadavatelem veřejné zakázky </w:t>
      </w:r>
      <w:r w:rsidR="00C146C2">
        <w:rPr>
          <w:rFonts w:ascii="Arial" w:hAnsi="Arial" w:cs="Arial"/>
          <w:color w:val="auto"/>
          <w:sz w:val="20"/>
          <w:szCs w:val="20"/>
        </w:rPr>
        <w:t>malého rozsahu</w:t>
      </w:r>
      <w:r w:rsidRPr="00B21BFB">
        <w:rPr>
          <w:rFonts w:ascii="Arial" w:hAnsi="Arial" w:cs="Arial"/>
          <w:color w:val="auto"/>
          <w:sz w:val="20"/>
          <w:szCs w:val="20"/>
        </w:rPr>
        <w:t xml:space="preserve"> </w:t>
      </w:r>
      <w:r w:rsidR="00C146C2">
        <w:rPr>
          <w:rFonts w:ascii="Arial" w:hAnsi="Arial" w:cs="Arial"/>
          <w:color w:val="auto"/>
          <w:sz w:val="20"/>
          <w:szCs w:val="20"/>
        </w:rPr>
        <w:t>dle čl. X. Pravidel pro zadávání veřejných zakázek Karlovarským krajem a jeho příspěvkovými organizacemi</w:t>
      </w:r>
      <w:r w:rsidRPr="00B21BFB">
        <w:rPr>
          <w:rFonts w:ascii="Arial" w:hAnsi="Arial" w:cs="Arial"/>
          <w:color w:val="auto"/>
          <w:sz w:val="20"/>
          <w:szCs w:val="20"/>
        </w:rPr>
        <w:t>;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77777777" w:rsidR="00B21BFB" w:rsidRPr="00B21BFB" w:rsidRDefault="00B21BFB"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77777777"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S M L O U V Y  O  D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36122A">
      <w:pPr>
        <w:pStyle w:val="Nadpis1"/>
        <w:numPr>
          <w:ilvl w:val="0"/>
          <w:numId w:val="6"/>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7B5425D7" w14:textId="42539533"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 xml:space="preserve">Zhotovitel provede dílo dle této smlouvy tím, že řádně a včas zpracuje projektovou dokumentaci pro stavební řízení a pro provádění stavby a zajistí výkon inženýrské činnosti v souladu s veškerými pokyny a podklady předanými objednatelem zhotoviteli v rozsahu této smlouvy a dle obecně závazných právních předpisů, ČSN, ČN, EN a ostatních norem pro přípravu a realizaci stavby: </w:t>
      </w:r>
      <w:r w:rsidRPr="00C146C2">
        <w:rPr>
          <w:rFonts w:ascii="Arial" w:hAnsi="Arial" w:cs="Arial"/>
          <w:b/>
          <w:bCs/>
          <w:i/>
          <w:color w:val="auto"/>
          <w:sz w:val="20"/>
          <w:szCs w:val="20"/>
        </w:rPr>
        <w:t>„</w:t>
      </w:r>
      <w:r w:rsidR="00C146C2" w:rsidRPr="00C146C2">
        <w:rPr>
          <w:rFonts w:ascii="Arial" w:hAnsi="Arial" w:cs="Arial"/>
          <w:b/>
          <w:bCs/>
          <w:i/>
          <w:color w:val="auto"/>
          <w:sz w:val="20"/>
          <w:szCs w:val="20"/>
        </w:rPr>
        <w:t>Rekonstrukce kuchyně – projektová dokumentace</w:t>
      </w:r>
      <w:r w:rsidRPr="00C146C2">
        <w:rPr>
          <w:rFonts w:ascii="Arial" w:hAnsi="Arial" w:cs="Arial"/>
          <w:b/>
          <w:bCs/>
          <w:i/>
          <w:color w:val="auto"/>
          <w:sz w:val="20"/>
          <w:szCs w:val="20"/>
        </w:rPr>
        <w:t>“</w:t>
      </w:r>
      <w:r w:rsidRPr="00F30033">
        <w:rPr>
          <w:rFonts w:ascii="Arial" w:hAnsi="Arial" w:cs="Arial"/>
          <w:color w:val="auto"/>
          <w:sz w:val="20"/>
          <w:szCs w:val="20"/>
        </w:rPr>
        <w:t xml:space="preserve"> (dále jen „stavba"). Projektová dokumentace bude zahrnovat komplexní řešení předmětné stavby umožňující vydání kolaudačního souhlasu dle zák. č. 183/2006 Sb., o územním plánování a stavebním řádu</w:t>
      </w:r>
      <w:r w:rsidR="008B658A">
        <w:rPr>
          <w:rFonts w:ascii="Arial" w:hAnsi="Arial" w:cs="Arial"/>
          <w:color w:val="auto"/>
          <w:sz w:val="20"/>
          <w:szCs w:val="20"/>
        </w:rPr>
        <w:t>, ve znění pozdějších předpisů</w:t>
      </w:r>
      <w:r w:rsidRPr="00F30033">
        <w:rPr>
          <w:rFonts w:ascii="Arial" w:hAnsi="Arial" w:cs="Arial"/>
          <w:color w:val="auto"/>
          <w:sz w:val="20"/>
          <w:szCs w:val="20"/>
        </w:rPr>
        <w:t xml:space="preserve">. </w:t>
      </w:r>
      <w:r w:rsidRPr="00F30033">
        <w:rPr>
          <w:rFonts w:ascii="Arial" w:hAnsi="Arial" w:cs="Arial"/>
          <w:sz w:val="20"/>
          <w:szCs w:val="20"/>
        </w:rPr>
        <w:t xml:space="preserve">Podkladem pro uzavření smlouvy je nabídka zhotovitele ze dne </w:t>
      </w:r>
      <w:r w:rsidRPr="0007274A">
        <w:rPr>
          <w:rFonts w:ascii="Arial" w:hAnsi="Arial" w:cs="Arial"/>
          <w:sz w:val="20"/>
          <w:szCs w:val="20"/>
        </w:rPr>
        <w:t>…………</w:t>
      </w:r>
      <w:r w:rsidRPr="00F30033">
        <w:rPr>
          <w:rFonts w:ascii="Arial" w:hAnsi="Arial" w:cs="Arial"/>
          <w:sz w:val="20"/>
          <w:szCs w:val="20"/>
        </w:rPr>
        <w:t xml:space="preserve"> (která je uložena u objednatele jako externí příloha smlouvy) na akci: </w:t>
      </w:r>
      <w:r w:rsidRPr="00F30033">
        <w:rPr>
          <w:rFonts w:ascii="Arial" w:hAnsi="Arial" w:cs="Arial"/>
          <w:b/>
          <w:sz w:val="20"/>
          <w:szCs w:val="20"/>
        </w:rPr>
        <w:t xml:space="preserve">„Zpracování projektové dokumentace a inženýrská činnost na akci: </w:t>
      </w:r>
      <w:r w:rsidRPr="00F30033">
        <w:rPr>
          <w:rFonts w:ascii="Arial" w:hAnsi="Arial" w:cs="Arial"/>
          <w:b/>
          <w:i/>
          <w:sz w:val="20"/>
          <w:szCs w:val="20"/>
        </w:rPr>
        <w:t>„</w:t>
      </w:r>
      <w:r w:rsidR="00C146C2">
        <w:rPr>
          <w:rFonts w:ascii="Arial" w:hAnsi="Arial" w:cs="Arial"/>
          <w:b/>
          <w:i/>
          <w:sz w:val="20"/>
          <w:szCs w:val="20"/>
        </w:rPr>
        <w:t>rekonstrukce kuchyně – projektová dokumentace</w:t>
      </w:r>
      <w:r w:rsidRPr="00F30033">
        <w:rPr>
          <w:rFonts w:ascii="Arial" w:hAnsi="Arial" w:cs="Arial"/>
          <w:b/>
          <w:i/>
          <w:sz w:val="20"/>
          <w:szCs w:val="20"/>
        </w:rPr>
        <w:t>“</w:t>
      </w:r>
      <w:r w:rsidRPr="00F30033">
        <w:rPr>
          <w:rFonts w:ascii="Arial" w:hAnsi="Arial" w:cs="Arial"/>
          <w:sz w:val="20"/>
          <w:szCs w:val="20"/>
        </w:rPr>
        <w:t>.</w:t>
      </w:r>
    </w:p>
    <w:p w14:paraId="663C9680" w14:textId="77777777" w:rsidR="008F60E9" w:rsidRPr="003A3605" w:rsidRDefault="008F60E9" w:rsidP="003A3605">
      <w:pPr>
        <w:pStyle w:val="Zkladntext2"/>
        <w:spacing w:after="240"/>
        <w:ind w:left="68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3D668DD5" w14:textId="6CE50D38" w:rsidR="008F60E9" w:rsidRPr="00F30033" w:rsidRDefault="008F60E9" w:rsidP="00F645B1">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 xml:space="preserve">Zaměření stávajícího stavu pro potřeby projektové přípravy. Provedení veškerých potřebných průzkumů, včetně jejich analýzy a vyhodnocení, zaměření a případně doměření stávajícího stavu potřebného pro zpracování veškeré dokumentace (výstup kompletní dokumentace v počtu 3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v tištěné podobě a </w:t>
      </w:r>
      <w:r w:rsidR="00C146C2">
        <w:rPr>
          <w:rFonts w:ascii="Arial" w:hAnsi="Arial" w:cs="Arial"/>
          <w:sz w:val="20"/>
          <w:szCs w:val="20"/>
        </w:rPr>
        <w:t>1</w:t>
      </w:r>
      <w:r w:rsidRPr="00F30033">
        <w:rPr>
          <w:rFonts w:ascii="Arial" w:hAnsi="Arial" w:cs="Arial"/>
          <w:sz w:val="20"/>
          <w:szCs w:val="20"/>
        </w:rPr>
        <w:t xml:space="preserve"> nosiče s elektronickou verzí –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w:t>
      </w:r>
    </w:p>
    <w:p w14:paraId="36491DA0" w14:textId="77777777" w:rsidR="008F60E9" w:rsidRPr="00F30033" w:rsidRDefault="008F60E9" w:rsidP="00F645B1">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 xml:space="preserve">Zpracování projektové dokumentace pro stavební řízení a propočtu nákladů, včetně zajištění inženýrské činnosti při obstarání všech stanovisek účastníků řízení ve věci povolení předmětné stavby, včetně zpracování příslušných žádostí ke stavebnímu úřadu a zajištění stavebních povolení (výstup kompletní dokumentace v počtu 6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v tištěné podobě a 3 nosičů s elektronickou verzí –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 xml:space="preserve">). </w:t>
      </w:r>
    </w:p>
    <w:p w14:paraId="2B4AE630" w14:textId="08D85790" w:rsidR="008F60E9" w:rsidRPr="00F30033" w:rsidRDefault="008F60E9" w:rsidP="00F645B1">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Zpracování dokumentace pro provádění stavby v rozsahu dle vyhlášky č. 499/2006 Sb., o dokumentaci staveb</w:t>
      </w:r>
      <w:r w:rsidR="008B658A">
        <w:rPr>
          <w:rFonts w:ascii="Arial" w:hAnsi="Arial" w:cs="Arial"/>
          <w:sz w:val="20"/>
          <w:szCs w:val="20"/>
        </w:rPr>
        <w:t>, ve znění pozdějších předpisů</w:t>
      </w:r>
      <w:r w:rsidRPr="00F30033">
        <w:rPr>
          <w:rFonts w:ascii="Arial" w:hAnsi="Arial" w:cs="Arial"/>
          <w:sz w:val="20"/>
          <w:szCs w:val="20"/>
        </w:rPr>
        <w:t xml:space="preserve"> v tištěné i elektronické podobě včetně výkazů výměr v tištěné i elektronické podobě, která bude splňovat požadavky zák. č. 134/2016 Sb., o zadávání veřejných zakázek, </w:t>
      </w:r>
      <w:r w:rsidR="008B658A">
        <w:rPr>
          <w:rFonts w:ascii="Arial" w:hAnsi="Arial" w:cs="Arial"/>
          <w:sz w:val="20"/>
          <w:szCs w:val="20"/>
        </w:rPr>
        <w:t xml:space="preserve">ve znění pozdějších předpisů, </w:t>
      </w:r>
      <w:r w:rsidRPr="00F30033">
        <w:rPr>
          <w:rFonts w:ascii="Arial" w:hAnsi="Arial" w:cs="Arial"/>
          <w:sz w:val="20"/>
          <w:szCs w:val="20"/>
        </w:rPr>
        <w:t>které jsou kladeny na zadávací dokumentaci staveb a dle vyhlášky č. 169/2016 Sb., o stanovení rozsahu dokumentace veřejné zakázky na stavební práce a soupisu stavebních prací, dodávek a služeb s výkazem výměr</w:t>
      </w:r>
      <w:r w:rsidR="008B658A">
        <w:rPr>
          <w:rFonts w:ascii="Arial" w:hAnsi="Arial" w:cs="Arial"/>
          <w:sz w:val="20"/>
          <w:szCs w:val="20"/>
        </w:rPr>
        <w:t>, ve znění pozdějších předpisů</w:t>
      </w:r>
      <w:r w:rsidRPr="00F30033">
        <w:rPr>
          <w:rFonts w:ascii="Arial" w:hAnsi="Arial" w:cs="Arial"/>
          <w:sz w:val="20"/>
          <w:szCs w:val="20"/>
        </w:rPr>
        <w:t>. Výstup kompletní</w:t>
      </w:r>
      <w:r w:rsidR="003A3605">
        <w:rPr>
          <w:rFonts w:ascii="Arial" w:hAnsi="Arial" w:cs="Arial"/>
          <w:sz w:val="20"/>
          <w:szCs w:val="20"/>
        </w:rPr>
        <w:t xml:space="preserve"> </w:t>
      </w:r>
      <w:r w:rsidRPr="00F30033">
        <w:rPr>
          <w:rFonts w:ascii="Arial" w:hAnsi="Arial" w:cs="Arial"/>
          <w:sz w:val="20"/>
          <w:szCs w:val="20"/>
        </w:rPr>
        <w:t xml:space="preserve">dokumentace včetně tištěné verze výkazů výměr a nosičů s elektronickou verzí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 xml:space="preserve">) v počtu 5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Dále budou expedována 2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tištěné verze rozpočtové části a souhrnného rozpočtu včetně 1 nosiče s elektronickou verzí rozpočtů a souhrnného rozpočtu v nezměněném formátu *.</w:t>
      </w:r>
      <w:proofErr w:type="spellStart"/>
      <w:r w:rsidRPr="00F30033">
        <w:rPr>
          <w:rFonts w:ascii="Arial" w:hAnsi="Arial" w:cs="Arial"/>
          <w:sz w:val="20"/>
          <w:szCs w:val="20"/>
        </w:rPr>
        <w:t>xml</w:t>
      </w:r>
      <w:proofErr w:type="spellEnd"/>
      <w:r w:rsidRPr="00F30033">
        <w:rPr>
          <w:rFonts w:ascii="Arial" w:hAnsi="Arial" w:cs="Arial"/>
          <w:sz w:val="20"/>
          <w:szCs w:val="20"/>
        </w:rPr>
        <w:t xml:space="preserve"> (</w:t>
      </w:r>
      <w:proofErr w:type="spellStart"/>
      <w:r w:rsidRPr="00F30033">
        <w:rPr>
          <w:rFonts w:ascii="Arial" w:hAnsi="Arial" w:cs="Arial"/>
          <w:sz w:val="20"/>
          <w:szCs w:val="20"/>
        </w:rPr>
        <w:t>uniXML</w:t>
      </w:r>
      <w:proofErr w:type="spellEnd"/>
      <w:r w:rsidRPr="00F30033">
        <w:rPr>
          <w:rFonts w:ascii="Arial" w:hAnsi="Arial" w:cs="Arial"/>
          <w:sz w:val="20"/>
          <w:szCs w:val="20"/>
        </w:rPr>
        <w:t xml:space="preserve">), přičemž popis formátu a způsob ocenění je k dispozici bezplatně na webu www.unixml.cz. </w:t>
      </w:r>
    </w:p>
    <w:p w14:paraId="70CA74C5" w14:textId="3CBC433A" w:rsidR="008F60E9" w:rsidRDefault="008F60E9"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 xml:space="preserve">Vypracování podrobného plánu organizace výstavby s řešením problematiky provizorií, s ohledem na plynulý a co nejméně rušený chod </w:t>
      </w:r>
      <w:r w:rsidR="007818F9">
        <w:rPr>
          <w:rFonts w:ascii="Arial" w:hAnsi="Arial" w:cs="Arial"/>
          <w:sz w:val="20"/>
          <w:szCs w:val="20"/>
        </w:rPr>
        <w:t>objednatele</w:t>
      </w:r>
      <w:r w:rsidRPr="00F645B1">
        <w:rPr>
          <w:rFonts w:ascii="Arial" w:hAnsi="Arial" w:cs="Arial"/>
          <w:sz w:val="20"/>
          <w:szCs w:val="20"/>
        </w:rPr>
        <w:t>, na kompletní realizaci.</w:t>
      </w:r>
    </w:p>
    <w:p w14:paraId="39822F75" w14:textId="6A54DB70" w:rsidR="00F645B1" w:rsidRPr="00F645B1" w:rsidRDefault="00F645B1"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 xml:space="preserve">Vypracování plánu bezpečnosti a ochrany zdraví při práci na staveništi v počtu 3 </w:t>
      </w:r>
      <w:proofErr w:type="spellStart"/>
      <w:r w:rsidRPr="00F645B1">
        <w:rPr>
          <w:rFonts w:ascii="Arial" w:hAnsi="Arial" w:cs="Arial"/>
          <w:sz w:val="20"/>
          <w:szCs w:val="20"/>
        </w:rPr>
        <w:t>paré</w:t>
      </w:r>
      <w:proofErr w:type="spellEnd"/>
      <w:r w:rsidRPr="00F645B1">
        <w:rPr>
          <w:rFonts w:ascii="Arial" w:hAnsi="Arial" w:cs="Arial"/>
          <w:sz w:val="20"/>
          <w:szCs w:val="20"/>
        </w:rPr>
        <w:t xml:space="preserve"> a </w:t>
      </w:r>
      <w:r>
        <w:rPr>
          <w:rFonts w:ascii="Arial" w:hAnsi="Arial" w:cs="Arial"/>
          <w:sz w:val="20"/>
          <w:szCs w:val="20"/>
        </w:rPr>
        <w:t>3 nosičů s elektronickou verzí.</w:t>
      </w:r>
    </w:p>
    <w:p w14:paraId="21EE9E02"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lastRenderedPageBreak/>
        <w:t>Realizace předmětu plnění bude probíhat v souladu s pokyny objednatele, dále dle obecně závazných právních předpisů, ČSN, ostatních norem a metodik upravujících přípravu staveb.</w:t>
      </w:r>
    </w:p>
    <w:p w14:paraId="5A3070B1" w14:textId="7020A0B2"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V průběhu provádění díla je zhotovitel povinen přizvat objednatele ke konzultaci formou výrobních výborů a seznámit objednatele se způsobem provádění díla</w:t>
      </w:r>
      <w:r w:rsidR="00C146C2">
        <w:rPr>
          <w:rFonts w:ascii="Arial" w:hAnsi="Arial" w:cs="Arial"/>
          <w:color w:val="auto"/>
          <w:sz w:val="20"/>
          <w:szCs w:val="20"/>
        </w:rPr>
        <w:t>, a to dle potřeby a dle dohody s objednatelem</w:t>
      </w:r>
      <w:r w:rsidRPr="00F30033">
        <w:rPr>
          <w:rFonts w:ascii="Arial" w:hAnsi="Arial" w:cs="Arial"/>
          <w:color w:val="auto"/>
          <w:sz w:val="20"/>
          <w:szCs w:val="20"/>
        </w:rPr>
        <w:t>.</w:t>
      </w:r>
    </w:p>
    <w:p w14:paraId="74971864"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Projektová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638FB700" w14:textId="4FFDD6F5" w:rsidR="008F60E9" w:rsidRPr="00F46F3D" w:rsidRDefault="008F60E9" w:rsidP="00F46F3D">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w:t>
      </w:r>
      <w:proofErr w:type="spellStart"/>
      <w:r w:rsidRPr="00F30033">
        <w:rPr>
          <w:rFonts w:ascii="Arial" w:hAnsi="Arial" w:cs="Arial"/>
          <w:color w:val="auto"/>
          <w:sz w:val="20"/>
          <w:szCs w:val="20"/>
        </w:rPr>
        <w:t>vyhl</w:t>
      </w:r>
      <w:proofErr w:type="spellEnd"/>
      <w:r w:rsidRPr="00F30033">
        <w:rPr>
          <w:rFonts w:ascii="Arial" w:hAnsi="Arial" w:cs="Arial"/>
          <w:color w:val="auto"/>
          <w:sz w:val="20"/>
          <w:szCs w:val="20"/>
        </w:rPr>
        <w:t xml:space="preserve">. č. 499/2006 Sb., o dokumentaci staveb, </w:t>
      </w:r>
      <w:r w:rsidR="008B658A">
        <w:rPr>
          <w:rFonts w:ascii="Arial" w:hAnsi="Arial" w:cs="Arial"/>
          <w:color w:val="auto"/>
          <w:sz w:val="20"/>
          <w:szCs w:val="20"/>
        </w:rPr>
        <w:t>ve znění pozdějších předpisů</w:t>
      </w:r>
      <w:r w:rsidRPr="00F30033">
        <w:rPr>
          <w:rFonts w:ascii="Arial" w:hAnsi="Arial" w:cs="Arial"/>
          <w:color w:val="auto"/>
          <w:sz w:val="20"/>
          <w:szCs w:val="20"/>
        </w:rPr>
        <w:t xml:space="preserve"> 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pro provádění stavby bude splňovat požadavky zák. č. 134/2016 Sb., o zadávání veřejných zakázek,</w:t>
      </w:r>
      <w:r w:rsidR="008B658A">
        <w:rPr>
          <w:rFonts w:ascii="Arial" w:hAnsi="Arial" w:cs="Arial"/>
          <w:color w:val="auto"/>
          <w:sz w:val="20"/>
          <w:szCs w:val="20"/>
        </w:rPr>
        <w:t xml:space="preserve"> ve znění pozdějších předpisů</w:t>
      </w:r>
      <w:r w:rsidRPr="00F30033">
        <w:rPr>
          <w:rFonts w:ascii="Arial" w:hAnsi="Arial" w:cs="Arial"/>
          <w:color w:val="auto"/>
          <w:sz w:val="20"/>
          <w:szCs w:val="20"/>
        </w:rPr>
        <w:t xml:space="preserve">. </w:t>
      </w:r>
    </w:p>
    <w:p w14:paraId="25F458F3" w14:textId="258EE4A5" w:rsidR="008F60E9" w:rsidRPr="00F46F3D" w:rsidRDefault="008F60E9" w:rsidP="00F46F3D">
      <w:pPr>
        <w:pStyle w:val="Zkladntext2"/>
        <w:numPr>
          <w:ilvl w:val="0"/>
          <w:numId w:val="4"/>
        </w:numPr>
        <w:spacing w:after="240"/>
        <w:rPr>
          <w:rFonts w:ascii="Arial" w:hAnsi="Arial" w:cs="Arial"/>
          <w:color w:val="auto"/>
          <w:sz w:val="20"/>
          <w:szCs w:val="20"/>
        </w:rPr>
      </w:pPr>
      <w:r w:rsidRPr="00F46F3D">
        <w:rPr>
          <w:rFonts w:ascii="Arial" w:hAnsi="Arial" w:cs="Arial"/>
          <w:sz w:val="20"/>
          <w:szCs w:val="20"/>
        </w:rPr>
        <w:t xml:space="preserve">Součástí technických zpráv jednotlivých profesí v projektové dokumentaci pro provádění stavby u jednotlivých stavebních objektů a profesí bude kapitola s názvem „Specifikace rizik a možných příčin navýšení rozsahu prací při realizaci stavby", ve které budou uvedeny možné příčiny vzniku případných </w:t>
      </w:r>
      <w:r w:rsidR="007818F9">
        <w:rPr>
          <w:rFonts w:ascii="Arial" w:hAnsi="Arial" w:cs="Arial"/>
          <w:sz w:val="20"/>
          <w:szCs w:val="20"/>
        </w:rPr>
        <w:t>dodatečných prací</w:t>
      </w:r>
      <w:r w:rsidRPr="00F46F3D">
        <w:rPr>
          <w:rFonts w:ascii="Arial" w:hAnsi="Arial" w:cs="Arial"/>
          <w:sz w:val="20"/>
          <w:szCs w:val="20"/>
        </w:rPr>
        <w:t xml:space="preserve"> při provádění stavby, včetně popisu náplně a předpokládaného rozsahu těchto případných </w:t>
      </w:r>
      <w:r w:rsidR="007818F9">
        <w:rPr>
          <w:rFonts w:ascii="Arial" w:hAnsi="Arial" w:cs="Arial"/>
          <w:sz w:val="20"/>
          <w:szCs w:val="20"/>
        </w:rPr>
        <w:t>dodatečných prací</w:t>
      </w:r>
      <w:r w:rsidRPr="00F46F3D">
        <w:rPr>
          <w:rFonts w:ascii="Arial" w:hAnsi="Arial" w:cs="Arial"/>
          <w:sz w:val="20"/>
          <w:szCs w:val="20"/>
        </w:rPr>
        <w:t xml:space="preserve">. </w:t>
      </w:r>
    </w:p>
    <w:p w14:paraId="239896D3" w14:textId="24ACF7EF" w:rsidR="008F60E9" w:rsidRPr="00F46F3D" w:rsidRDefault="008F60E9" w:rsidP="00F46F3D">
      <w:pPr>
        <w:pStyle w:val="Zkladntext2"/>
        <w:numPr>
          <w:ilvl w:val="0"/>
          <w:numId w:val="4"/>
        </w:numPr>
        <w:spacing w:after="240"/>
        <w:rPr>
          <w:rFonts w:ascii="Arial" w:hAnsi="Arial" w:cs="Arial"/>
          <w:color w:val="auto"/>
          <w:sz w:val="20"/>
          <w:szCs w:val="20"/>
        </w:rPr>
      </w:pPr>
      <w:r w:rsidRPr="00F46F3D">
        <w:rPr>
          <w:rFonts w:ascii="Arial" w:hAnsi="Arial" w:cs="Arial"/>
          <w:sz w:val="20"/>
          <w:szCs w:val="20"/>
        </w:rPr>
        <w:t>Zpracovatel projektové dokumentace zodpovídá za soulad zpracované dokumentace pro provádění stavby a projektové dokumentace pro stavební řízení včetně souladu se všemi stanovisky účastníků řízení ve 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2FDEEEA0" w14:textId="2EC1B4AA"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Položky, které je také nutno zapracovat položkově do výkazů výměr a rozpočtu (s ohledem na ustanovení zák. č. 134/2016 Sb., o zadávání veřejných zakázek</w:t>
      </w:r>
      <w:r w:rsidR="008B658A">
        <w:rPr>
          <w:rFonts w:ascii="Arial" w:hAnsi="Arial" w:cs="Arial"/>
          <w:sz w:val="20"/>
          <w:szCs w:val="20"/>
        </w:rPr>
        <w:t>, ve znění pozdějších předpisů</w:t>
      </w:r>
      <w:r w:rsidRPr="00F46F3D">
        <w:rPr>
          <w:rFonts w:ascii="Arial" w:hAnsi="Arial" w:cs="Arial"/>
          <w:sz w:val="20"/>
          <w:szCs w:val="20"/>
        </w:rPr>
        <w:t>):</w:t>
      </w:r>
    </w:p>
    <w:p w14:paraId="38DD5AD1" w14:textId="41B47A71" w:rsidR="008F60E9" w:rsidRPr="00F46F3D" w:rsidRDefault="00C146C2" w:rsidP="00F46F3D">
      <w:pPr>
        <w:pStyle w:val="Zkladntextodsazen"/>
        <w:widowControl w:val="0"/>
        <w:numPr>
          <w:ilvl w:val="0"/>
          <w:numId w:val="7"/>
        </w:numPr>
        <w:suppressAutoHyphens/>
        <w:ind w:left="1276"/>
        <w:jc w:val="both"/>
        <w:rPr>
          <w:rFonts w:ascii="Arial" w:hAnsi="Arial" w:cs="Arial"/>
          <w:sz w:val="20"/>
          <w:szCs w:val="20"/>
        </w:rPr>
      </w:pPr>
      <w:r>
        <w:rPr>
          <w:rFonts w:ascii="Arial" w:hAnsi="Arial" w:cs="Arial"/>
          <w:sz w:val="20"/>
          <w:szCs w:val="20"/>
        </w:rPr>
        <w:t>p</w:t>
      </w:r>
      <w:r w:rsidR="008F60E9" w:rsidRPr="00F46F3D">
        <w:rPr>
          <w:rFonts w:ascii="Arial" w:hAnsi="Arial" w:cs="Arial"/>
          <w:sz w:val="20"/>
          <w:szCs w:val="20"/>
        </w:rPr>
        <w:t>oplatky za dopravu a uložení veškerých odpadů</w:t>
      </w:r>
      <w:r>
        <w:rPr>
          <w:rFonts w:ascii="Arial" w:hAnsi="Arial" w:cs="Arial"/>
          <w:sz w:val="20"/>
          <w:szCs w:val="20"/>
        </w:rPr>
        <w:t>;</w:t>
      </w:r>
    </w:p>
    <w:p w14:paraId="3F1D8227" w14:textId="381A2F84" w:rsidR="008F60E9" w:rsidRPr="00F46F3D" w:rsidRDefault="00C146C2" w:rsidP="00F46F3D">
      <w:pPr>
        <w:pStyle w:val="Zkladntextodsazen"/>
        <w:widowControl w:val="0"/>
        <w:numPr>
          <w:ilvl w:val="0"/>
          <w:numId w:val="7"/>
        </w:numPr>
        <w:suppressAutoHyphens/>
        <w:ind w:left="1276"/>
        <w:jc w:val="both"/>
        <w:rPr>
          <w:rFonts w:ascii="Arial" w:hAnsi="Arial" w:cs="Arial"/>
          <w:sz w:val="20"/>
          <w:szCs w:val="20"/>
        </w:rPr>
      </w:pPr>
      <w:r>
        <w:rPr>
          <w:rFonts w:ascii="Arial" w:hAnsi="Arial" w:cs="Arial"/>
          <w:sz w:val="20"/>
          <w:szCs w:val="20"/>
        </w:rPr>
        <w:t>z</w:t>
      </w:r>
      <w:r w:rsidR="008F60E9" w:rsidRPr="00F46F3D">
        <w:rPr>
          <w:rFonts w:ascii="Arial" w:hAnsi="Arial" w:cs="Arial"/>
          <w:sz w:val="20"/>
          <w:szCs w:val="20"/>
        </w:rPr>
        <w:t>pracování dokumentace skutečného provádění stavby</w:t>
      </w:r>
      <w:r>
        <w:rPr>
          <w:rFonts w:ascii="Arial" w:hAnsi="Arial" w:cs="Arial"/>
          <w:sz w:val="20"/>
          <w:szCs w:val="20"/>
        </w:rPr>
        <w:t>;</w:t>
      </w:r>
    </w:p>
    <w:p w14:paraId="6A16E6C3" w14:textId="58B83680" w:rsidR="008F60E9" w:rsidRPr="00F46F3D" w:rsidRDefault="00C146C2" w:rsidP="00F46F3D">
      <w:pPr>
        <w:pStyle w:val="Zkladntextodsazen"/>
        <w:widowControl w:val="0"/>
        <w:numPr>
          <w:ilvl w:val="0"/>
          <w:numId w:val="7"/>
        </w:numPr>
        <w:suppressAutoHyphens/>
        <w:ind w:left="1276"/>
        <w:jc w:val="both"/>
        <w:rPr>
          <w:rFonts w:ascii="Arial" w:hAnsi="Arial" w:cs="Arial"/>
          <w:sz w:val="20"/>
          <w:szCs w:val="20"/>
        </w:rPr>
      </w:pPr>
      <w:r>
        <w:rPr>
          <w:rFonts w:ascii="Arial" w:hAnsi="Arial" w:cs="Arial"/>
          <w:sz w:val="20"/>
          <w:szCs w:val="20"/>
        </w:rPr>
        <w:t>v</w:t>
      </w:r>
      <w:r w:rsidR="008F60E9" w:rsidRPr="00F46F3D">
        <w:rPr>
          <w:rFonts w:ascii="Arial" w:hAnsi="Arial" w:cs="Arial"/>
          <w:sz w:val="20"/>
          <w:szCs w:val="20"/>
        </w:rPr>
        <w:t>šechny zkoušky (tlakové, topné, oživení systémů, zkušební provoz atd.) – položkově rozepsat jednotlivé zkoušky</w:t>
      </w:r>
      <w:r>
        <w:rPr>
          <w:rFonts w:ascii="Arial" w:hAnsi="Arial" w:cs="Arial"/>
          <w:sz w:val="20"/>
          <w:szCs w:val="20"/>
        </w:rPr>
        <w:t>;</w:t>
      </w:r>
    </w:p>
    <w:p w14:paraId="0B9FA374" w14:textId="4E08B14F" w:rsidR="008F60E9" w:rsidRPr="00F46F3D" w:rsidRDefault="00C146C2" w:rsidP="00F46F3D">
      <w:pPr>
        <w:pStyle w:val="Zkladntextodsazen"/>
        <w:widowControl w:val="0"/>
        <w:numPr>
          <w:ilvl w:val="0"/>
          <w:numId w:val="7"/>
        </w:numPr>
        <w:suppressAutoHyphens/>
        <w:ind w:left="1276"/>
        <w:jc w:val="both"/>
        <w:rPr>
          <w:rFonts w:ascii="Arial" w:hAnsi="Arial" w:cs="Arial"/>
          <w:sz w:val="20"/>
          <w:szCs w:val="20"/>
        </w:rPr>
      </w:pPr>
      <w:r>
        <w:rPr>
          <w:rFonts w:ascii="Arial" w:hAnsi="Arial" w:cs="Arial"/>
          <w:sz w:val="20"/>
          <w:szCs w:val="20"/>
        </w:rPr>
        <w:t>v</w:t>
      </w:r>
      <w:r w:rsidR="008F60E9" w:rsidRPr="00F46F3D">
        <w:rPr>
          <w:rFonts w:ascii="Arial" w:hAnsi="Arial" w:cs="Arial"/>
          <w:sz w:val="20"/>
          <w:szCs w:val="20"/>
        </w:rPr>
        <w:t>eškeré revize (elektro, plyn atd.) – položkově rozepsat jednotlivé revize</w:t>
      </w:r>
      <w:r>
        <w:rPr>
          <w:rFonts w:ascii="Arial" w:hAnsi="Arial" w:cs="Arial"/>
          <w:sz w:val="20"/>
          <w:szCs w:val="20"/>
        </w:rPr>
        <w:t>;</w:t>
      </w:r>
    </w:p>
    <w:p w14:paraId="064E601A" w14:textId="6954EECC" w:rsidR="008F60E9" w:rsidRPr="00F46F3D" w:rsidRDefault="00C146C2" w:rsidP="00F46F3D">
      <w:pPr>
        <w:pStyle w:val="Zkladntextodsazen"/>
        <w:widowControl w:val="0"/>
        <w:numPr>
          <w:ilvl w:val="0"/>
          <w:numId w:val="7"/>
        </w:numPr>
        <w:suppressAutoHyphens/>
        <w:ind w:left="1276"/>
        <w:jc w:val="both"/>
        <w:rPr>
          <w:rFonts w:ascii="Arial" w:hAnsi="Arial" w:cs="Arial"/>
          <w:sz w:val="20"/>
          <w:szCs w:val="20"/>
        </w:rPr>
      </w:pPr>
      <w:r>
        <w:rPr>
          <w:rFonts w:ascii="Arial" w:hAnsi="Arial" w:cs="Arial"/>
          <w:sz w:val="20"/>
          <w:szCs w:val="20"/>
        </w:rPr>
        <w:lastRenderedPageBreak/>
        <w:t>ú</w:t>
      </w:r>
      <w:r w:rsidR="008F60E9" w:rsidRPr="00F46F3D">
        <w:rPr>
          <w:rFonts w:ascii="Arial" w:hAnsi="Arial" w:cs="Arial"/>
          <w:sz w:val="20"/>
          <w:szCs w:val="20"/>
        </w:rPr>
        <w:t>klid dokončené stavby (např. položky ÚRS Praha, a.s., 952901111 a 952901114) a jejího okolí</w:t>
      </w:r>
      <w:r>
        <w:rPr>
          <w:rFonts w:ascii="Arial" w:hAnsi="Arial" w:cs="Arial"/>
          <w:sz w:val="20"/>
          <w:szCs w:val="20"/>
        </w:rPr>
        <w:t>;</w:t>
      </w:r>
    </w:p>
    <w:p w14:paraId="07C97973" w14:textId="07433664" w:rsidR="008F60E9" w:rsidRPr="00F46F3D" w:rsidRDefault="00C146C2" w:rsidP="00F46F3D">
      <w:pPr>
        <w:pStyle w:val="Zkladntextodsazen"/>
        <w:widowControl w:val="0"/>
        <w:numPr>
          <w:ilvl w:val="0"/>
          <w:numId w:val="7"/>
        </w:numPr>
        <w:suppressAutoHyphens/>
        <w:ind w:left="1276"/>
        <w:jc w:val="both"/>
        <w:rPr>
          <w:rFonts w:ascii="Arial" w:hAnsi="Arial" w:cs="Arial"/>
          <w:sz w:val="20"/>
          <w:szCs w:val="20"/>
        </w:rPr>
      </w:pPr>
      <w:r>
        <w:rPr>
          <w:rFonts w:ascii="Arial" w:hAnsi="Arial" w:cs="Arial"/>
          <w:sz w:val="20"/>
          <w:szCs w:val="20"/>
        </w:rPr>
        <w:t>o</w:t>
      </w:r>
      <w:r w:rsidR="008F60E9" w:rsidRPr="00F46F3D">
        <w:rPr>
          <w:rFonts w:ascii="Arial" w:hAnsi="Arial" w:cs="Arial"/>
          <w:sz w:val="20"/>
          <w:szCs w:val="20"/>
        </w:rPr>
        <w:t>patření k zajištění bezpečnosti účastníků realizace akce a veřejnosti (zejména zajištění staveniště, bezpečnostní tabulky)</w:t>
      </w:r>
      <w:r>
        <w:rPr>
          <w:rFonts w:ascii="Arial" w:hAnsi="Arial" w:cs="Arial"/>
          <w:sz w:val="20"/>
          <w:szCs w:val="20"/>
        </w:rPr>
        <w:t>.</w:t>
      </w:r>
    </w:p>
    <w:p w14:paraId="1EE20BD6" w14:textId="02718B7F"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Souhrnný rozpočet stavby bude zpracován v členění do oddílů dle systému společnosti ÚRS PRAHA, a.s., se sídlem Praha 10, Pražská 18. Položkové rozpočty a souhrnné rozpočty budou expedovány ve formátu </w:t>
      </w:r>
      <w:proofErr w:type="spellStart"/>
      <w:r w:rsidRPr="00F46F3D">
        <w:rPr>
          <w:rFonts w:ascii="Arial" w:hAnsi="Arial" w:cs="Arial"/>
          <w:sz w:val="20"/>
          <w:szCs w:val="20"/>
        </w:rPr>
        <w:t>orf</w:t>
      </w:r>
      <w:proofErr w:type="spellEnd"/>
      <w:r w:rsidRPr="00F46F3D">
        <w:rPr>
          <w:rFonts w:ascii="Arial" w:hAnsi="Arial" w:cs="Arial"/>
          <w:sz w:val="20"/>
          <w:szCs w:val="20"/>
        </w:rPr>
        <w:t xml:space="preserve"> (Obecný Rozpočtový Formát – tento formát podporují programy pro tvorbu rozpočtů, nebo ve formátu </w:t>
      </w:r>
      <w:proofErr w:type="spellStart"/>
      <w:r w:rsidRPr="00F46F3D">
        <w:rPr>
          <w:rFonts w:ascii="Arial" w:hAnsi="Arial" w:cs="Arial"/>
          <w:sz w:val="20"/>
          <w:szCs w:val="20"/>
        </w:rPr>
        <w:t>xls</w:t>
      </w:r>
      <w:proofErr w:type="spellEnd"/>
      <w:r w:rsidRPr="00F46F3D">
        <w:rPr>
          <w:rFonts w:ascii="Arial" w:hAnsi="Arial" w:cs="Arial"/>
          <w:sz w:val="20"/>
          <w:szCs w:val="20"/>
        </w:rPr>
        <w:t xml:space="preserve">.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zpracování rozpočtové části bude provedeno odděleně pro práce investiční a neinvestiční povahy v souladu se zněním zákona o daních z příjmů a dalšími příslušnými právními předpisy. </w:t>
      </w:r>
    </w:p>
    <w:p w14:paraId="79388718" w14:textId="29467DA3"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w:t>
      </w:r>
      <w:proofErr w:type="spellStart"/>
      <w:r w:rsidRPr="00F46F3D">
        <w:rPr>
          <w:rFonts w:ascii="Arial" w:hAnsi="Arial" w:cs="Arial"/>
          <w:sz w:val="20"/>
          <w:szCs w:val="20"/>
        </w:rPr>
        <w:t>paré</w:t>
      </w:r>
      <w:proofErr w:type="spellEnd"/>
      <w:r w:rsidRPr="00F46F3D">
        <w:rPr>
          <w:rFonts w:ascii="Arial" w:hAnsi="Arial" w:cs="Arial"/>
          <w:sz w:val="20"/>
          <w:szCs w:val="20"/>
        </w:rPr>
        <w:t>, datem expedice, a dále bude označena oprávněnou osobou nebo osobami v souladu s ustanovením zák. č. 183/2006 Sb.</w:t>
      </w:r>
      <w:r w:rsidR="008B658A">
        <w:rPr>
          <w:rFonts w:ascii="Arial" w:hAnsi="Arial" w:cs="Arial"/>
          <w:sz w:val="20"/>
          <w:szCs w:val="20"/>
        </w:rPr>
        <w:t xml:space="preserve">, </w:t>
      </w:r>
      <w:r w:rsidR="008B658A" w:rsidRPr="00F30033">
        <w:rPr>
          <w:rFonts w:ascii="Arial" w:hAnsi="Arial" w:cs="Arial"/>
          <w:color w:val="auto"/>
          <w:sz w:val="20"/>
          <w:szCs w:val="20"/>
        </w:rPr>
        <w:t>o územním plánování a stavebním řádu</w:t>
      </w:r>
      <w:r w:rsidR="008B658A">
        <w:rPr>
          <w:rFonts w:ascii="Arial" w:hAnsi="Arial" w:cs="Arial"/>
          <w:color w:val="auto"/>
          <w:sz w:val="20"/>
          <w:szCs w:val="20"/>
        </w:rPr>
        <w:t>, ve znění pozdějších předpisů</w:t>
      </w:r>
      <w:r w:rsidRPr="00F46F3D">
        <w:rPr>
          <w:rFonts w:ascii="Arial" w:hAnsi="Arial" w:cs="Arial"/>
          <w:sz w:val="20"/>
          <w:szCs w:val="20"/>
        </w:rPr>
        <w:t xml:space="preserve"> a zák. č. 360/1992 Sb.</w:t>
      </w:r>
      <w:r w:rsidR="008B658A">
        <w:rPr>
          <w:rFonts w:ascii="Arial" w:hAnsi="Arial" w:cs="Arial"/>
          <w:sz w:val="20"/>
          <w:szCs w:val="20"/>
        </w:rPr>
        <w:t>,</w:t>
      </w:r>
      <w:r w:rsidRPr="00F46F3D">
        <w:rPr>
          <w:rFonts w:ascii="Arial" w:hAnsi="Arial" w:cs="Arial"/>
          <w:sz w:val="20"/>
          <w:szCs w:val="20"/>
        </w:rPr>
        <w:t xml:space="preserve"> </w:t>
      </w:r>
      <w:r w:rsidR="008B658A"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F46F3D">
        <w:rPr>
          <w:rFonts w:ascii="Arial" w:hAnsi="Arial" w:cs="Arial"/>
          <w:sz w:val="20"/>
          <w:szCs w:val="20"/>
        </w:rPr>
        <w:t>. Jednotlivé strany technických zpráv a příloh dokumentace budou číslovány.</w:t>
      </w:r>
    </w:p>
    <w:p w14:paraId="08BD6785" w14:textId="7330507B"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Veškerá výkresová dokumentace expedovaná v elektronické verzi ve formátu </w:t>
      </w:r>
      <w:proofErr w:type="spellStart"/>
      <w:r w:rsidRPr="00F46F3D">
        <w:rPr>
          <w:rFonts w:ascii="Arial" w:hAnsi="Arial" w:cs="Arial"/>
          <w:sz w:val="20"/>
          <w:szCs w:val="20"/>
        </w:rPr>
        <w:t>dwg</w:t>
      </w:r>
      <w:proofErr w:type="spellEnd"/>
      <w:r w:rsidRPr="00F46F3D">
        <w:rPr>
          <w:rFonts w:ascii="Arial" w:hAnsi="Arial" w:cs="Arial"/>
          <w:sz w:val="20"/>
          <w:szCs w:val="20"/>
        </w:rPr>
        <w:t xml:space="preserve"> bude použitelná pro další práci v příslušném programovém vybavení pro zpracování dokumentace skutečného vyhotovení a pro další využití při přípravě výstavby, vlastní realizace a provozování stavby.</w:t>
      </w:r>
    </w:p>
    <w:p w14:paraId="58D7B77A" w14:textId="2E288644"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14:paraId="2312C69C" w14:textId="11725BB4" w:rsidR="008F60E9" w:rsidRPr="00AF318B" w:rsidRDefault="008F60E9" w:rsidP="00AF318B">
      <w:pPr>
        <w:pStyle w:val="Zkladntext2"/>
        <w:numPr>
          <w:ilvl w:val="0"/>
          <w:numId w:val="4"/>
        </w:numPr>
        <w:spacing w:after="240"/>
        <w:rPr>
          <w:rFonts w:ascii="Arial" w:hAnsi="Arial" w:cs="Arial"/>
          <w:sz w:val="20"/>
          <w:szCs w:val="20"/>
        </w:rPr>
      </w:pPr>
      <w:r w:rsidRPr="00F46F3D">
        <w:rPr>
          <w:rFonts w:ascii="Arial" w:hAnsi="Arial" w:cs="Arial"/>
          <w:sz w:val="20"/>
          <w:szCs w:val="20"/>
        </w:rPr>
        <w:t>Součástí předmětu plnění je dále výkon inženýrské činnosti zahrnující zajištění všech potřebných studií, průzkumů a zaměření potřebných ke zpracování projektové dokumentace dle podmínek této smlouvy (jedná se o zaměření současného stavu objektu a o stavebně-technický a mykologický průzkum objektu a jeho fotodokumentaci s důrazem na odhalení vad objektu včetně jejich příčin), projednání předmětné projektové dokumentace se všemi účastníky stavebního řízení, vč. zajištění stanovisek všech účastníků stavebního řízení, a dále zpracování žádosti o stavební povolení na příslušných formulářích dotčeného stavebního úřadu a účast při příslušných řízeních a jednáních ve věci povolení předmětné stavby. Návrhy na vydání rozhodnutí stavebního úřadu budou expedovány ve 2 exemplářích kontrolního výtisku a dále v elektronické verzi ve formátu MS OFFICE. Zajištění veškeré dokumentace potřebné pro projednání dokumentace se všemi účastníky stavebního řízení je součástí ceny díla.</w:t>
      </w:r>
    </w:p>
    <w:p w14:paraId="7389CC88" w14:textId="75544943" w:rsidR="008F60E9" w:rsidRPr="00AF318B" w:rsidRDefault="008F60E9" w:rsidP="00AF318B">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55FCD305" w14:textId="77777777" w:rsidR="008F60E9" w:rsidRPr="00F46F3D" w:rsidRDefault="008F60E9" w:rsidP="000A2317">
      <w:pPr>
        <w:pStyle w:val="Zkladntext2"/>
        <w:numPr>
          <w:ilvl w:val="0"/>
          <w:numId w:val="4"/>
        </w:numPr>
        <w:spacing w:after="120" w:line="259" w:lineRule="exact"/>
        <w:rPr>
          <w:rStyle w:val="FontStyle29"/>
          <w:rFonts w:ascii="Arial" w:hAnsi="Arial" w:cs="Arial"/>
          <w:color w:val="auto"/>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vícetisky kompletní dokumentace dle této smlouvy.</w:t>
      </w:r>
    </w:p>
    <w:p w14:paraId="36941DDD" w14:textId="6B4A7DD3" w:rsidR="000A2317" w:rsidRDefault="000A2317" w:rsidP="008F60E9">
      <w:pPr>
        <w:rPr>
          <w:rFonts w:ascii="Arial" w:hAnsi="Arial" w:cs="Arial"/>
          <w:sz w:val="20"/>
          <w:szCs w:val="20"/>
        </w:rPr>
      </w:pPr>
    </w:p>
    <w:p w14:paraId="4B78F05A" w14:textId="490E2E85" w:rsidR="000A2317" w:rsidRPr="000A2317" w:rsidRDefault="000A2317" w:rsidP="0036122A">
      <w:pPr>
        <w:pStyle w:val="Nadpis1"/>
        <w:numPr>
          <w:ilvl w:val="0"/>
          <w:numId w:val="6"/>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09980ED8" w:rsidR="000A2317" w:rsidRPr="000A2317" w:rsidRDefault="000A2317" w:rsidP="000A2317">
      <w:pPr>
        <w:pStyle w:val="Zkladntext2"/>
        <w:numPr>
          <w:ilvl w:val="0"/>
          <w:numId w:val="9"/>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(s výjimkou úhrady činnosti dle čl. I odst. </w:t>
      </w:r>
      <w:r>
        <w:rPr>
          <w:rStyle w:val="FontStyle29"/>
          <w:rFonts w:ascii="Arial" w:hAnsi="Arial" w:cs="Arial"/>
          <w:color w:val="auto"/>
        </w:rPr>
        <w:t>1</w:t>
      </w:r>
      <w:r w:rsidRPr="000A2317">
        <w:rPr>
          <w:rStyle w:val="FontStyle29"/>
          <w:rFonts w:ascii="Arial" w:hAnsi="Arial" w:cs="Arial"/>
          <w:color w:val="auto"/>
        </w:rPr>
        <w:t>.1</w:t>
      </w:r>
      <w:r w:rsidR="003E3005">
        <w:rPr>
          <w:rStyle w:val="FontStyle29"/>
          <w:rFonts w:ascii="Arial" w:hAnsi="Arial" w:cs="Arial"/>
          <w:color w:val="auto"/>
        </w:rPr>
        <w:t>7</w:t>
      </w:r>
      <w:r w:rsidRPr="000A2317">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sidR="003E3005">
        <w:rPr>
          <w:rStyle w:val="FontStyle29"/>
          <w:rFonts w:ascii="Arial" w:hAnsi="Arial" w:cs="Arial"/>
          <w:color w:val="auto"/>
        </w:rPr>
        <w:t>8</w:t>
      </w:r>
      <w:r w:rsidRPr="000A2317">
        <w:rPr>
          <w:rStyle w:val="FontStyle29"/>
          <w:rFonts w:ascii="Arial" w:hAnsi="Arial" w:cs="Arial"/>
          <w:color w:val="auto"/>
        </w:rPr>
        <w:t>) po jeho řádném provedení a předání sjednanou cenu:</w:t>
      </w:r>
    </w:p>
    <w:p w14:paraId="39EA90A1" w14:textId="3A14F513" w:rsidR="000A2317" w:rsidRPr="000A2317" w:rsidRDefault="000A2317" w:rsidP="000A2317">
      <w:pPr>
        <w:spacing w:after="120"/>
        <w:ind w:left="1134"/>
        <w:rPr>
          <w:rFonts w:ascii="Arial" w:hAnsi="Arial" w:cs="Arial"/>
          <w:sz w:val="20"/>
          <w:szCs w:val="20"/>
        </w:rPr>
      </w:pPr>
      <w:r>
        <w:rPr>
          <w:rFonts w:ascii="Arial" w:hAnsi="Arial" w:cs="Arial"/>
          <w:sz w:val="20"/>
          <w:szCs w:val="20"/>
        </w:rPr>
        <w:t>c</w:t>
      </w:r>
      <w:r w:rsidRPr="000A2317">
        <w:rPr>
          <w:rFonts w:ascii="Arial" w:hAnsi="Arial" w:cs="Arial"/>
          <w:sz w:val="20"/>
          <w:szCs w:val="20"/>
        </w:rPr>
        <w:t>ena bez DPH ……………………………………</w:t>
      </w:r>
    </w:p>
    <w:p w14:paraId="76BB33C5" w14:textId="7449B783"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DPH 21 % ………………………………………..</w:t>
      </w:r>
    </w:p>
    <w:p w14:paraId="06BE111E" w14:textId="4B1223AF"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p>
    <w:p w14:paraId="44A36BD0" w14:textId="510AA01C" w:rsidR="000A2317" w:rsidRPr="000A2317" w:rsidRDefault="000A2317" w:rsidP="000A2317">
      <w:pPr>
        <w:spacing w:after="120"/>
        <w:ind w:left="1134"/>
        <w:rPr>
          <w:rFonts w:ascii="Arial" w:hAnsi="Arial" w:cs="Arial"/>
          <w:b/>
          <w:bCs/>
          <w:sz w:val="20"/>
          <w:szCs w:val="20"/>
          <w:u w:val="single"/>
        </w:rPr>
      </w:pPr>
      <w:r w:rsidRPr="000A2317">
        <w:rPr>
          <w:rFonts w:ascii="Arial" w:hAnsi="Arial" w:cs="Arial"/>
          <w:b/>
          <w:bCs/>
          <w:sz w:val="20"/>
          <w:szCs w:val="20"/>
          <w:u w:val="single"/>
        </w:rPr>
        <w:t>cena včetně DPH ………………………………</w:t>
      </w:r>
    </w:p>
    <w:p w14:paraId="4C6BE214" w14:textId="77777777" w:rsidR="000A2317" w:rsidRPr="000A2317" w:rsidRDefault="000A2317" w:rsidP="000A2317">
      <w:pPr>
        <w:rPr>
          <w:rFonts w:ascii="Arial" w:hAnsi="Arial" w:cs="Arial"/>
          <w:sz w:val="20"/>
          <w:szCs w:val="20"/>
        </w:rPr>
      </w:pPr>
    </w:p>
    <w:p w14:paraId="0F7D1A23" w14:textId="104EADA9" w:rsidR="000A2317" w:rsidRDefault="00733A27" w:rsidP="000A2317">
      <w:pPr>
        <w:pStyle w:val="Zkladntext2"/>
        <w:spacing w:after="120" w:line="259" w:lineRule="exact"/>
        <w:ind w:left="680"/>
        <w:rPr>
          <w:rStyle w:val="FontStyle29"/>
          <w:rFonts w:ascii="Arial" w:hAnsi="Arial" w:cs="Arial"/>
          <w:color w:val="auto"/>
        </w:rPr>
      </w:pPr>
      <w:r>
        <w:rPr>
          <w:rStyle w:val="FontStyle29"/>
          <w:rFonts w:ascii="Arial" w:hAnsi="Arial" w:cs="Arial"/>
          <w:color w:val="auto"/>
        </w:rPr>
        <w:t>(dále jen „C</w:t>
      </w:r>
      <w:r w:rsidR="000A2317" w:rsidRPr="000A2317">
        <w:rPr>
          <w:rStyle w:val="FontStyle29"/>
          <w:rFonts w:ascii="Arial" w:hAnsi="Arial" w:cs="Arial"/>
          <w:color w:val="auto"/>
        </w:rPr>
        <w:t xml:space="preserve">ena“). </w:t>
      </w:r>
    </w:p>
    <w:p w14:paraId="74313D35" w14:textId="77777777" w:rsidR="000A2317" w:rsidRPr="000A2317" w:rsidRDefault="000A2317" w:rsidP="000A2317">
      <w:pPr>
        <w:rPr>
          <w:rFonts w:ascii="Arial" w:hAnsi="Arial" w:cs="Arial"/>
          <w:sz w:val="20"/>
          <w:szCs w:val="20"/>
        </w:rPr>
      </w:pPr>
    </w:p>
    <w:p w14:paraId="76CE0102" w14:textId="762B19BF"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484B32">
        <w:rPr>
          <w:rStyle w:val="FontStyle29"/>
          <w:rFonts w:ascii="Arial" w:hAnsi="Arial" w:cs="Arial"/>
          <w:color w:val="auto"/>
        </w:rPr>
        <w:t>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5809A056" w14:textId="2A83E48E"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Cena bude objednatelem zhotoviteli hrazena (s výjimkou úhrady za autorský dozor</w:t>
      </w:r>
      <w:r w:rsidR="002E354C">
        <w:rPr>
          <w:rStyle w:val="FontStyle29"/>
          <w:rFonts w:ascii="Arial" w:hAnsi="Arial" w:cs="Arial"/>
          <w:color w:val="auto"/>
        </w:rPr>
        <w:t>)</w:t>
      </w:r>
      <w:r w:rsidRPr="00733A27">
        <w:rPr>
          <w:rStyle w:val="FontStyle29"/>
          <w:rFonts w:ascii="Arial" w:hAnsi="Arial" w:cs="Arial"/>
          <w:color w:val="auto"/>
        </w:rPr>
        <w:t xml:space="preserve"> dílčími platbami po splnění jednotlivých </w:t>
      </w:r>
      <w:r w:rsidRPr="002E354C">
        <w:rPr>
          <w:rStyle w:val="FontStyle29"/>
          <w:rFonts w:ascii="Arial" w:hAnsi="Arial" w:cs="Arial"/>
          <w:color w:val="auto"/>
        </w:rPr>
        <w:t xml:space="preserve">etap plnění dle čl. </w:t>
      </w:r>
      <w:r w:rsidR="002E354C" w:rsidRPr="002E354C">
        <w:rPr>
          <w:rStyle w:val="FontStyle29"/>
          <w:rFonts w:ascii="Arial" w:hAnsi="Arial" w:cs="Arial"/>
          <w:color w:val="auto"/>
        </w:rPr>
        <w:t>III.</w:t>
      </w:r>
      <w:r w:rsidRPr="002E354C">
        <w:rPr>
          <w:rStyle w:val="FontStyle29"/>
          <w:rFonts w:ascii="Arial" w:hAnsi="Arial" w:cs="Arial"/>
          <w:color w:val="auto"/>
        </w:rPr>
        <w:t xml:space="preserve"> odst. </w:t>
      </w:r>
      <w:r w:rsidR="002E354C" w:rsidRPr="002E354C">
        <w:rPr>
          <w:rStyle w:val="FontStyle29"/>
          <w:rFonts w:ascii="Arial" w:hAnsi="Arial" w:cs="Arial"/>
          <w:color w:val="auto"/>
        </w:rPr>
        <w:t>3</w:t>
      </w:r>
      <w:r w:rsidRPr="002E354C">
        <w:rPr>
          <w:rStyle w:val="FontStyle29"/>
          <w:rFonts w:ascii="Arial" w:hAnsi="Arial" w:cs="Arial"/>
          <w:color w:val="auto"/>
        </w:rPr>
        <w:t>.1 smlouvy</w:t>
      </w:r>
      <w:r w:rsidRPr="00733A27">
        <w:rPr>
          <w:rStyle w:val="FontStyle29"/>
          <w:rFonts w:ascii="Arial" w:hAnsi="Arial" w:cs="Arial"/>
          <w:color w:val="auto"/>
        </w:rPr>
        <w:t xml:space="preserve"> 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3.2</w:t>
      </w:r>
      <w:r w:rsidRPr="00733A27">
        <w:rPr>
          <w:rStyle w:val="FontStyle29"/>
          <w:rFonts w:ascii="Arial" w:hAnsi="Arial" w:cs="Arial"/>
          <w:color w:val="auto"/>
        </w:rPr>
        <w:t xml:space="preserve"> smlouvy a prokazatelně předaných objednateli. </w:t>
      </w:r>
    </w:p>
    <w:p w14:paraId="0458F1C4" w14:textId="44A74489"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Do patnácti</w:t>
      </w:r>
      <w:r w:rsidR="003E3005">
        <w:rPr>
          <w:rStyle w:val="FontStyle29"/>
          <w:rFonts w:ascii="Arial" w:hAnsi="Arial" w:cs="Arial"/>
          <w:color w:val="auto"/>
        </w:rPr>
        <w:t xml:space="preserve"> (15)</w:t>
      </w:r>
      <w:r w:rsidRPr="00733A27">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w:t>
      </w:r>
      <w:r w:rsidRPr="002E354C">
        <w:rPr>
          <w:rStyle w:val="FontStyle29"/>
          <w:rFonts w:ascii="Arial" w:hAnsi="Arial" w:cs="Arial"/>
          <w:color w:val="auto"/>
        </w:rPr>
        <w:t>. I</w:t>
      </w:r>
      <w:r w:rsidR="002E354C">
        <w:rPr>
          <w:rStyle w:val="FontStyle29"/>
          <w:rFonts w:ascii="Arial" w:hAnsi="Arial" w:cs="Arial"/>
          <w:color w:val="auto"/>
        </w:rPr>
        <w:t>II.</w:t>
      </w:r>
      <w:r w:rsidRPr="00733A27">
        <w:rPr>
          <w:rStyle w:val="FontStyle29"/>
          <w:rFonts w:ascii="Arial" w:hAnsi="Arial" w:cs="Arial"/>
          <w:color w:val="auto"/>
        </w:rPr>
        <w:t xml:space="preserve"> smlouvy.</w:t>
      </w:r>
    </w:p>
    <w:p w14:paraId="633F9C9B" w14:textId="505E1322"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Faktury budou vyhotoveny ve 2 exemplářích a přílohy v 1 exempláři. V každé dílčí i v konečné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1A67CD30" w14:textId="2E336817"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smlouvy.</w:t>
      </w:r>
    </w:p>
    <w:p w14:paraId="385C71B0" w14:textId="0EE7C895" w:rsidR="000A2317" w:rsidRPr="00484B32" w:rsidRDefault="00484B32" w:rsidP="00F03F33">
      <w:pPr>
        <w:pStyle w:val="Zkladntext2"/>
        <w:numPr>
          <w:ilvl w:val="0"/>
          <w:numId w:val="9"/>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smlouvy bude </w:t>
      </w:r>
      <w:r w:rsidR="000A2317" w:rsidRPr="00484B32">
        <w:rPr>
          <w:rStyle w:val="FontStyle29"/>
          <w:rFonts w:ascii="Arial" w:hAnsi="Arial" w:cs="Arial"/>
          <w:color w:val="auto"/>
        </w:rPr>
        <w:t>objednatelem zhotoviteli hrazena dílčími platbami 1x měsíčně na základě dílčích faktur vystavených zhotovitelem a předaných objednateli, včetně objednatelem odsouhlase</w:t>
      </w:r>
      <w:r w:rsidRPr="00484B32">
        <w:rPr>
          <w:rStyle w:val="FontStyle29"/>
          <w:rFonts w:ascii="Arial" w:hAnsi="Arial" w:cs="Arial"/>
          <w:color w:val="auto"/>
        </w:rPr>
        <w:t>ných výkazů odpracovaných hodin.</w:t>
      </w:r>
      <w:r>
        <w:rPr>
          <w:rStyle w:val="FontStyle29"/>
          <w:rFonts w:ascii="Arial" w:hAnsi="Arial" w:cs="Arial"/>
          <w:color w:val="auto"/>
        </w:rPr>
        <w:t xml:space="preserve"> V</w:t>
      </w:r>
      <w:r w:rsidR="000A2317"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000A2317"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000A2317" w:rsidRPr="00484B32">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1669D9EE" w14:textId="2D711358" w:rsidR="000A2317" w:rsidRPr="00733A27" w:rsidRDefault="00484B32" w:rsidP="00733A27">
      <w:pPr>
        <w:pStyle w:val="Zkladntext2"/>
        <w:numPr>
          <w:ilvl w:val="0"/>
          <w:numId w:val="9"/>
        </w:numPr>
        <w:spacing w:after="120" w:line="259" w:lineRule="exact"/>
        <w:rPr>
          <w:rStyle w:val="FontStyle29"/>
          <w:rFonts w:ascii="Arial" w:hAnsi="Arial" w:cs="Arial"/>
          <w:color w:val="auto"/>
        </w:rPr>
      </w:pPr>
      <w:r>
        <w:rPr>
          <w:rStyle w:val="FontStyle29"/>
          <w:rFonts w:ascii="Arial" w:hAnsi="Arial" w:cs="Arial"/>
          <w:color w:val="auto"/>
        </w:rPr>
        <w:t>N</w:t>
      </w:r>
      <w:r w:rsidR="000A2317" w:rsidRPr="00733A27">
        <w:rPr>
          <w:rStyle w:val="FontStyle29"/>
          <w:rFonts w:ascii="Arial" w:hAnsi="Arial" w:cs="Arial"/>
          <w:color w:val="auto"/>
        </w:rPr>
        <w:t xml:space="preserve">áklady na správní poplatky za vydání rozhodnutí veřejnoprávních orgánů a na kolky, vynaložené nezbytně a prokazatelně zhotovitelem v přímé souvislosti s plněním jeho závazků z této smlouvy, </w:t>
      </w:r>
      <w:r w:rsidR="00CE6327">
        <w:rPr>
          <w:rStyle w:val="FontStyle29"/>
          <w:rFonts w:ascii="Arial" w:hAnsi="Arial" w:cs="Arial"/>
          <w:color w:val="auto"/>
        </w:rPr>
        <w:t xml:space="preserve">budou </w:t>
      </w:r>
      <w:r w:rsidR="000A2317" w:rsidRPr="00733A27">
        <w:rPr>
          <w:rStyle w:val="FontStyle29"/>
          <w:rFonts w:ascii="Arial" w:hAnsi="Arial" w:cs="Arial"/>
          <w:color w:val="auto"/>
        </w:rPr>
        <w:t>zhotovitelem přefakturovány objednateli po jejich odsouhlasení objednatelem dle skutečnosti s doložením kopií dokladů o těchto nákladech.</w:t>
      </w:r>
    </w:p>
    <w:p w14:paraId="75DA39E7" w14:textId="7582F427"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Do patnácti </w:t>
      </w:r>
      <w:r w:rsidR="00CE6327">
        <w:rPr>
          <w:rStyle w:val="FontStyle29"/>
          <w:rFonts w:ascii="Arial" w:hAnsi="Arial" w:cs="Arial"/>
          <w:color w:val="auto"/>
        </w:rPr>
        <w:t xml:space="preserve">(15) </w:t>
      </w:r>
      <w:r w:rsidRPr="00733A27">
        <w:rPr>
          <w:rStyle w:val="FontStyle29"/>
          <w:rFonts w:ascii="Arial" w:hAnsi="Arial" w:cs="Arial"/>
          <w:color w:val="auto"/>
        </w:rPr>
        <w:t xml:space="preserve">dní po nabytí právní moci kolaudačního rozhodnutí na předmětnou stavbu, popř. do patnácti </w:t>
      </w:r>
      <w:r w:rsidR="00CE6327">
        <w:rPr>
          <w:rStyle w:val="FontStyle29"/>
          <w:rFonts w:ascii="Arial" w:hAnsi="Arial" w:cs="Arial"/>
          <w:color w:val="auto"/>
        </w:rPr>
        <w:t xml:space="preserve">(15) </w:t>
      </w:r>
      <w:r w:rsidRPr="00733A27">
        <w:rPr>
          <w:rStyle w:val="FontStyle29"/>
          <w:rFonts w:ascii="Arial" w:hAnsi="Arial" w:cs="Arial"/>
          <w:color w:val="auto"/>
        </w:rPr>
        <w:t xml:space="preserve">dní po </w:t>
      </w:r>
      <w:r w:rsidR="00E249BD">
        <w:rPr>
          <w:rStyle w:val="FontStyle29"/>
          <w:rFonts w:ascii="Arial" w:hAnsi="Arial" w:cs="Arial"/>
          <w:color w:val="auto"/>
        </w:rPr>
        <w:t>zániku smlouvy</w:t>
      </w:r>
      <w:r w:rsidRPr="00733A27">
        <w:rPr>
          <w:rStyle w:val="FontStyle29"/>
          <w:rFonts w:ascii="Arial" w:hAnsi="Arial" w:cs="Arial"/>
          <w:color w:val="auto"/>
        </w:rPr>
        <w:t xml:space="preserve">, bude zhotovitelem vystaven a objednateli předán </w:t>
      </w:r>
      <w:r w:rsidRPr="00733A27">
        <w:rPr>
          <w:rStyle w:val="FontStyle29"/>
          <w:rFonts w:ascii="Arial" w:hAnsi="Arial" w:cs="Arial"/>
          <w:color w:val="auto"/>
        </w:rPr>
        <w:lastRenderedPageBreak/>
        <w:t>konečný daňový doklad</w:t>
      </w:r>
      <w:r w:rsidR="00755B6D">
        <w:rPr>
          <w:rStyle w:val="FontStyle29"/>
          <w:rFonts w:ascii="Arial" w:hAnsi="Arial" w:cs="Arial"/>
          <w:color w:val="auto"/>
        </w:rPr>
        <w:t xml:space="preserve">. </w:t>
      </w:r>
      <w:r w:rsidRPr="00733A27">
        <w:rPr>
          <w:rStyle w:val="FontStyle29"/>
          <w:rFonts w:ascii="Arial" w:hAnsi="Arial" w:cs="Arial"/>
          <w:color w:val="auto"/>
        </w:rPr>
        <w:t>Dílčí faktury a konečný daňový doklad (faktura) budou mít splatnost třicet</w:t>
      </w:r>
      <w:r w:rsidR="00963E1B">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Výše uvedená fakturovaná částka bude navýšena o náklady dle odst. </w:t>
      </w:r>
      <w:r w:rsidR="00963E1B">
        <w:rPr>
          <w:rStyle w:val="FontStyle29"/>
          <w:rFonts w:ascii="Arial" w:hAnsi="Arial" w:cs="Arial"/>
          <w:color w:val="auto"/>
        </w:rPr>
        <w:t>2</w:t>
      </w:r>
      <w:r w:rsidRPr="00733A27">
        <w:rPr>
          <w:rStyle w:val="FontStyle29"/>
          <w:rFonts w:ascii="Arial" w:hAnsi="Arial" w:cs="Arial"/>
          <w:color w:val="auto"/>
        </w:rPr>
        <w:t xml:space="preserve">.10 smlouvy. V každé dílčí i v konečné faktuře zhotovitel uvede fakturovanou část ceny za provedení díla bez DPH a DPH, stanovenou ve smyslu zákona </w:t>
      </w:r>
      <w:r w:rsidR="00A67779">
        <w:rPr>
          <w:rStyle w:val="FontStyle29"/>
          <w:rFonts w:ascii="Arial" w:hAnsi="Arial" w:cs="Arial"/>
          <w:color w:val="auto"/>
        </w:rPr>
        <w:t>o DPH</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w:t>
      </w:r>
      <w:r w:rsidR="008B658A">
        <w:rPr>
          <w:rStyle w:val="FontStyle29"/>
          <w:rFonts w:ascii="Arial" w:hAnsi="Arial" w:cs="Arial"/>
          <w:color w:val="auto"/>
        </w:rPr>
        <w:t>, ve znění pozdějších předpisů</w:t>
      </w:r>
      <w:r w:rsidRPr="00733A27">
        <w:rPr>
          <w:rStyle w:val="FontStyle29"/>
          <w:rFonts w:ascii="Arial" w:hAnsi="Arial" w:cs="Arial"/>
          <w:color w:val="auto"/>
        </w:rPr>
        <w:t>.</w:t>
      </w:r>
    </w:p>
    <w:p w14:paraId="4FEC46D5" w14:textId="77777777"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6B7BD653"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36122A">
      <w:pPr>
        <w:pStyle w:val="Nadpis1"/>
        <w:numPr>
          <w:ilvl w:val="0"/>
          <w:numId w:val="6"/>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AEC9D2" w14:textId="77777777" w:rsidR="00750386" w:rsidRDefault="003C1446" w:rsidP="005E7B39">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Termín pro předání návrhu technického řešení</w:t>
      </w:r>
      <w:r w:rsidR="00750386" w:rsidRPr="00750386">
        <w:rPr>
          <w:rStyle w:val="FontStyle29"/>
          <w:rFonts w:ascii="Arial" w:hAnsi="Arial" w:cs="Arial"/>
          <w:color w:val="auto"/>
        </w:rPr>
        <w:t>:</w:t>
      </w:r>
      <w:r w:rsidRPr="00750386">
        <w:rPr>
          <w:rStyle w:val="FontStyle29"/>
          <w:rFonts w:ascii="Arial" w:hAnsi="Arial" w:cs="Arial"/>
          <w:color w:val="auto"/>
        </w:rPr>
        <w:tab/>
      </w:r>
    </w:p>
    <w:p w14:paraId="6765BB45" w14:textId="5B6332C9" w:rsidR="003C1446" w:rsidRPr="00750386" w:rsidRDefault="00750386" w:rsidP="00750386">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ab/>
      </w:r>
      <w:r w:rsidR="003C1446" w:rsidRPr="00750386">
        <w:rPr>
          <w:rStyle w:val="FontStyle29"/>
          <w:rFonts w:ascii="Arial" w:hAnsi="Arial" w:cs="Arial"/>
          <w:color w:val="auto"/>
        </w:rPr>
        <w:t>………….kalendářních dn</w:t>
      </w:r>
      <w:r w:rsidR="004C7C4C">
        <w:rPr>
          <w:rStyle w:val="FontStyle29"/>
          <w:rFonts w:ascii="Arial" w:hAnsi="Arial" w:cs="Arial"/>
          <w:color w:val="auto"/>
        </w:rPr>
        <w:t>í</w:t>
      </w:r>
      <w:r w:rsidR="003C1446" w:rsidRPr="00750386">
        <w:rPr>
          <w:rStyle w:val="FontStyle29"/>
          <w:rFonts w:ascii="Arial" w:hAnsi="Arial" w:cs="Arial"/>
          <w:color w:val="auto"/>
        </w:rPr>
        <w:t xml:space="preserve"> od podpisu smlouvy</w:t>
      </w:r>
      <w:r w:rsidRPr="00750386">
        <w:rPr>
          <w:rStyle w:val="FontStyle29"/>
          <w:rFonts w:ascii="Arial" w:hAnsi="Arial" w:cs="Arial"/>
          <w:color w:val="auto"/>
        </w:rPr>
        <w:t>.</w:t>
      </w:r>
    </w:p>
    <w:p w14:paraId="3534BA0F" w14:textId="77777777" w:rsidR="00750386" w:rsidRDefault="003C1446" w:rsidP="003C1446">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Termín</w:t>
      </w:r>
      <w:r w:rsidRPr="003C1446">
        <w:rPr>
          <w:rStyle w:val="FontStyle29"/>
          <w:rFonts w:ascii="Arial" w:hAnsi="Arial" w:cs="Arial"/>
          <w:color w:val="auto"/>
        </w:rPr>
        <w:t xml:space="preserve"> pro předání projektové dokumentace pro stavební řízení a podání žádosti o stavební povolení</w:t>
      </w:r>
      <w:r w:rsidR="00750386">
        <w:rPr>
          <w:rStyle w:val="FontStyle29"/>
          <w:rFonts w:ascii="Arial" w:hAnsi="Arial" w:cs="Arial"/>
          <w:color w:val="auto"/>
        </w:rPr>
        <w:t>:</w:t>
      </w:r>
    </w:p>
    <w:p w14:paraId="088A8BDB" w14:textId="2806C555" w:rsidR="003C1446" w:rsidRPr="003C1446" w:rsidRDefault="003C1446" w:rsidP="003C1446">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ab/>
      </w:r>
      <w:r w:rsidRPr="003C1446">
        <w:rPr>
          <w:rStyle w:val="FontStyle29"/>
          <w:rFonts w:ascii="Arial" w:hAnsi="Arial" w:cs="Arial"/>
          <w:color w:val="auto"/>
        </w:rPr>
        <w:t>………….kalendářních dn</w:t>
      </w:r>
      <w:r w:rsidR="004C7C4C">
        <w:rPr>
          <w:rStyle w:val="FontStyle29"/>
          <w:rFonts w:ascii="Arial" w:hAnsi="Arial" w:cs="Arial"/>
          <w:color w:val="auto"/>
        </w:rPr>
        <w:t>í</w:t>
      </w:r>
      <w:r>
        <w:rPr>
          <w:rStyle w:val="FontStyle29"/>
          <w:rFonts w:ascii="Arial" w:hAnsi="Arial" w:cs="Arial"/>
          <w:color w:val="auto"/>
        </w:rPr>
        <w:t xml:space="preserve"> od podpisu smlouvy</w:t>
      </w:r>
      <w:r w:rsidR="00750386">
        <w:rPr>
          <w:rStyle w:val="FontStyle29"/>
          <w:rFonts w:ascii="Arial" w:hAnsi="Arial" w:cs="Arial"/>
          <w:color w:val="auto"/>
        </w:rPr>
        <w:t>.</w:t>
      </w:r>
    </w:p>
    <w:p w14:paraId="335E82A3" w14:textId="409C24A7" w:rsidR="003C1446" w:rsidRPr="003C1446" w:rsidRDefault="003C1446" w:rsidP="003C1446">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Termín</w:t>
      </w:r>
      <w:r w:rsidRPr="003C1446">
        <w:rPr>
          <w:rStyle w:val="FontStyle29"/>
          <w:rFonts w:ascii="Arial" w:hAnsi="Arial" w:cs="Arial"/>
          <w:color w:val="auto"/>
        </w:rPr>
        <w:t xml:space="preserve"> pro dokončení a předání projektové dokumentace </w:t>
      </w:r>
      <w:r w:rsidR="00750386">
        <w:rPr>
          <w:rStyle w:val="FontStyle29"/>
          <w:rFonts w:ascii="Arial" w:hAnsi="Arial" w:cs="Arial"/>
          <w:color w:val="auto"/>
        </w:rPr>
        <w:t>pro provádění stavby:</w:t>
      </w:r>
      <w:r>
        <w:rPr>
          <w:rStyle w:val="FontStyle29"/>
          <w:rFonts w:ascii="Arial" w:hAnsi="Arial" w:cs="Arial"/>
          <w:color w:val="auto"/>
        </w:rPr>
        <w:tab/>
      </w:r>
      <w:r>
        <w:rPr>
          <w:rStyle w:val="FontStyle29"/>
          <w:rFonts w:ascii="Arial" w:hAnsi="Arial" w:cs="Arial"/>
          <w:color w:val="auto"/>
        </w:rPr>
        <w:tab/>
      </w:r>
      <w:r>
        <w:rPr>
          <w:rStyle w:val="FontStyle29"/>
          <w:rFonts w:ascii="Arial" w:hAnsi="Arial" w:cs="Arial"/>
          <w:color w:val="auto"/>
        </w:rPr>
        <w:tab/>
      </w:r>
      <w:r w:rsidR="004C7C4C">
        <w:rPr>
          <w:rStyle w:val="FontStyle29"/>
          <w:rFonts w:ascii="Arial" w:hAnsi="Arial" w:cs="Arial"/>
          <w:color w:val="auto"/>
        </w:rPr>
        <w:t>………….kalendářních dní</w:t>
      </w:r>
      <w:r>
        <w:rPr>
          <w:rStyle w:val="FontStyle29"/>
          <w:rFonts w:ascii="Arial" w:hAnsi="Arial" w:cs="Arial"/>
          <w:color w:val="auto"/>
        </w:rPr>
        <w:t xml:space="preserve"> od </w:t>
      </w:r>
      <w:r w:rsidR="00750386">
        <w:rPr>
          <w:rStyle w:val="FontStyle29"/>
          <w:rFonts w:ascii="Arial" w:hAnsi="Arial" w:cs="Arial"/>
          <w:color w:val="auto"/>
        </w:rPr>
        <w:t>vydání stavebního povolení.</w:t>
      </w:r>
    </w:p>
    <w:p w14:paraId="187D1155" w14:textId="6C758482" w:rsidR="003C1446" w:rsidRPr="003C144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 bude fakturováno dle dílčích plateb:</w:t>
      </w:r>
    </w:p>
    <w:p w14:paraId="785B81DE" w14:textId="2C1BC4E6" w:rsidR="003C1446" w:rsidRPr="00750386" w:rsidRDefault="003C1446" w:rsidP="00750386">
      <w:pPr>
        <w:pStyle w:val="Zkladntextodsazen"/>
        <w:widowControl w:val="0"/>
        <w:numPr>
          <w:ilvl w:val="0"/>
          <w:numId w:val="13"/>
        </w:numPr>
        <w:suppressAutoHyphens/>
        <w:ind w:left="1276"/>
        <w:jc w:val="both"/>
        <w:rPr>
          <w:rFonts w:ascii="Arial" w:hAnsi="Arial" w:cs="Arial"/>
          <w:sz w:val="20"/>
          <w:szCs w:val="20"/>
        </w:rPr>
      </w:pPr>
      <w:r w:rsidRPr="00750386">
        <w:rPr>
          <w:rFonts w:ascii="Arial" w:hAnsi="Arial" w:cs="Arial"/>
          <w:sz w:val="20"/>
          <w:szCs w:val="20"/>
        </w:rPr>
        <w:t xml:space="preserve">Protokolární předání výsledků: Provedení, příp. doplnění veškerých potřebných průzkumů včetně jejich analýzy a vyhodnocení, zaměření a případně doměření stávajícího stavu potřebného pro zpracování veškeré dokumentace, předání návrhu technického řešení - dílčí platba 15 % z </w:t>
      </w:r>
      <w:r w:rsidR="00A67779">
        <w:rPr>
          <w:rFonts w:ascii="Arial" w:hAnsi="Arial" w:cs="Arial"/>
          <w:sz w:val="20"/>
          <w:szCs w:val="20"/>
        </w:rPr>
        <w:t>C</w:t>
      </w:r>
      <w:r w:rsidRPr="00750386">
        <w:rPr>
          <w:rFonts w:ascii="Arial" w:hAnsi="Arial" w:cs="Arial"/>
          <w:sz w:val="20"/>
          <w:szCs w:val="20"/>
        </w:rPr>
        <w:t>eny včetně DPH.</w:t>
      </w:r>
    </w:p>
    <w:p w14:paraId="22DC5FF7" w14:textId="5D32781D" w:rsidR="003C1446" w:rsidRPr="00750386" w:rsidRDefault="003C1446" w:rsidP="00750386">
      <w:pPr>
        <w:pStyle w:val="Zkladntextodsazen"/>
        <w:widowControl w:val="0"/>
        <w:numPr>
          <w:ilvl w:val="0"/>
          <w:numId w:val="13"/>
        </w:numPr>
        <w:suppressAutoHyphens/>
        <w:ind w:left="1276"/>
        <w:jc w:val="both"/>
        <w:rPr>
          <w:rFonts w:ascii="Arial" w:hAnsi="Arial" w:cs="Arial"/>
          <w:sz w:val="20"/>
          <w:szCs w:val="20"/>
        </w:rPr>
      </w:pPr>
      <w:r w:rsidRPr="00750386">
        <w:rPr>
          <w:rFonts w:ascii="Arial" w:hAnsi="Arial" w:cs="Arial"/>
          <w:sz w:val="20"/>
          <w:szCs w:val="20"/>
        </w:rPr>
        <w:t xml:space="preserve">Protokolární předání projektové dokumentace pro stavební řízení a propočtu nákladů, včetně zajištění inženýrské činnosti při obstarání všech stanovisek účastníků řízení ve věci povolení předmětné stavby, včetně zpracování příslušných žádostí ke stavebnímu úřadu a zajištění stavebních povolení - dílčí platba 40 % z </w:t>
      </w:r>
      <w:r w:rsidR="00A67779">
        <w:rPr>
          <w:rFonts w:ascii="Arial" w:hAnsi="Arial" w:cs="Arial"/>
          <w:sz w:val="20"/>
          <w:szCs w:val="20"/>
        </w:rPr>
        <w:t>C</w:t>
      </w:r>
      <w:r w:rsidRPr="00750386">
        <w:rPr>
          <w:rFonts w:ascii="Arial" w:hAnsi="Arial" w:cs="Arial"/>
          <w:sz w:val="20"/>
          <w:szCs w:val="20"/>
        </w:rPr>
        <w:t>eny včetně DPH.</w:t>
      </w:r>
    </w:p>
    <w:p w14:paraId="53CA8322" w14:textId="783D512B" w:rsidR="003C1446" w:rsidRPr="00750386" w:rsidRDefault="003C1446" w:rsidP="00750386">
      <w:pPr>
        <w:pStyle w:val="Zkladntextodsazen"/>
        <w:widowControl w:val="0"/>
        <w:numPr>
          <w:ilvl w:val="0"/>
          <w:numId w:val="13"/>
        </w:numPr>
        <w:suppressAutoHyphens/>
        <w:ind w:left="1276"/>
        <w:jc w:val="both"/>
        <w:rPr>
          <w:rFonts w:ascii="Arial" w:hAnsi="Arial" w:cs="Arial"/>
          <w:sz w:val="20"/>
          <w:szCs w:val="20"/>
        </w:rPr>
      </w:pPr>
      <w:r w:rsidRPr="00750386">
        <w:rPr>
          <w:rFonts w:ascii="Arial" w:hAnsi="Arial" w:cs="Arial"/>
          <w:sz w:val="20"/>
          <w:szCs w:val="20"/>
        </w:rPr>
        <w:t>Protokolární předání dokumentace pro provádění stavby v tištěné i elektronické podobě</w:t>
      </w:r>
      <w:r w:rsidR="00750386">
        <w:rPr>
          <w:rFonts w:ascii="Arial" w:hAnsi="Arial" w:cs="Arial"/>
          <w:sz w:val="20"/>
          <w:szCs w:val="20"/>
        </w:rPr>
        <w:t xml:space="preserve"> </w:t>
      </w:r>
      <w:r w:rsidRPr="00750386">
        <w:rPr>
          <w:rFonts w:ascii="Arial" w:hAnsi="Arial" w:cs="Arial"/>
          <w:sz w:val="20"/>
          <w:szCs w:val="20"/>
        </w:rPr>
        <w:t xml:space="preserve">- platba 45 % z </w:t>
      </w:r>
      <w:r w:rsidR="00A67779">
        <w:rPr>
          <w:rFonts w:ascii="Arial" w:hAnsi="Arial" w:cs="Arial"/>
          <w:sz w:val="20"/>
          <w:szCs w:val="20"/>
        </w:rPr>
        <w:t>C</w:t>
      </w:r>
      <w:r w:rsidRPr="00750386">
        <w:rPr>
          <w:rFonts w:ascii="Arial" w:hAnsi="Arial" w:cs="Arial"/>
          <w:sz w:val="20"/>
          <w:szCs w:val="20"/>
        </w:rPr>
        <w:t>eny včetně DPH.</w:t>
      </w:r>
    </w:p>
    <w:p w14:paraId="61B375EB" w14:textId="77777777" w:rsidR="003C1446" w:rsidRPr="0075038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lastRenderedPageBreak/>
        <w:t>V případě, že nebude do tří měsíců ode dne podání žádosti o stavební povolení toto povolení vydáno z důvodu nezaviněného zhotovitelem, je zhotovitel po předchozím písemném schválení objednatelem oprávněn dokončit projektovou dokumentaci a vystavit konečnou fakturu.</w:t>
      </w:r>
    </w:p>
    <w:p w14:paraId="3CBFB341" w14:textId="77777777" w:rsidR="003C1446" w:rsidRPr="0075038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214C9A42" w14:textId="56E500CD" w:rsidR="003C144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36122A">
      <w:pPr>
        <w:pStyle w:val="Nadpis1"/>
        <w:numPr>
          <w:ilvl w:val="0"/>
          <w:numId w:val="6"/>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7420C092" w:rsidR="00750386" w:rsidRPr="00A67779" w:rsidRDefault="00750386" w:rsidP="001557C4">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územním plánování a stavebním řádu (stavební zákon)</w:t>
      </w:r>
      <w:r w:rsidR="008B658A">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76EF8538"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D69DDE"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0403188D" w14:textId="7DA8B95B"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72D0999A"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F1391E1" w14:textId="7CD014C4" w:rsidR="00D80BCE" w:rsidRDefault="00D80BCE" w:rsidP="00A67779">
      <w:pPr>
        <w:pStyle w:val="Zkladntext2"/>
        <w:numPr>
          <w:ilvl w:val="0"/>
          <w:numId w:val="16"/>
        </w:numPr>
        <w:tabs>
          <w:tab w:val="left" w:pos="5387"/>
        </w:tabs>
        <w:spacing w:after="120" w:line="259" w:lineRule="exact"/>
        <w:rPr>
          <w:rStyle w:val="FontStyle29"/>
          <w:rFonts w:ascii="Arial" w:hAnsi="Arial" w:cs="Arial"/>
          <w:color w:val="auto"/>
        </w:rPr>
      </w:pPr>
      <w:r w:rsidRPr="00D80BCE">
        <w:rPr>
          <w:rStyle w:val="FontStyle29"/>
          <w:rFonts w:ascii="Arial" w:hAnsi="Arial" w:cs="Arial"/>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w:t>
      </w:r>
      <w:r w:rsidRPr="00D80BCE">
        <w:rPr>
          <w:rStyle w:val="FontStyle29"/>
          <w:rFonts w:ascii="Arial" w:hAnsi="Arial" w:cs="Arial"/>
        </w:rPr>
        <w:lastRenderedPageBreak/>
        <w:t>s výjimkou těch, které prokazatelně a oprávněně spotřeboval k naplnění svých závazků z této smlouvy.</w:t>
      </w:r>
    </w:p>
    <w:p w14:paraId="192710CB" w14:textId="0ABBEABB" w:rsidR="0043439A" w:rsidRDefault="0043439A" w:rsidP="0043439A">
      <w:pPr>
        <w:pStyle w:val="Zkladntext2"/>
        <w:tabs>
          <w:tab w:val="left" w:pos="5387"/>
        </w:tabs>
        <w:spacing w:after="120" w:line="259" w:lineRule="exact"/>
        <w:ind w:left="680"/>
        <w:rPr>
          <w:rStyle w:val="FontStyle29"/>
          <w:rFonts w:ascii="Arial" w:hAnsi="Arial" w:cs="Arial"/>
          <w:color w:val="auto"/>
        </w:rPr>
      </w:pPr>
    </w:p>
    <w:p w14:paraId="5D9E39BF" w14:textId="7EAE1299" w:rsidR="0043439A" w:rsidRPr="0043439A" w:rsidRDefault="0043439A" w:rsidP="0036122A">
      <w:pPr>
        <w:pStyle w:val="Nadpis1"/>
        <w:numPr>
          <w:ilvl w:val="0"/>
          <w:numId w:val="6"/>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923290" w14:textId="0CD7254C"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 po celou dobu životnosti projektované stavby a výslovně sjednávají, že § 2112 zákona č. 89/2012 Sb., občanský zákoník,</w:t>
      </w:r>
      <w:r w:rsidR="00E70DA0">
        <w:rPr>
          <w:rStyle w:val="FontStyle29"/>
          <w:rFonts w:ascii="Arial" w:hAnsi="Arial" w:cs="Arial"/>
          <w:color w:val="auto"/>
        </w:rPr>
        <w:t xml:space="preserve"> ve znění pozdějších předpisů</w:t>
      </w:r>
      <w:r w:rsidRPr="0043439A">
        <w:rPr>
          <w:rStyle w:val="FontStyle29"/>
          <w:rFonts w:ascii="Arial" w:hAnsi="Arial" w:cs="Arial"/>
          <w:color w:val="auto"/>
        </w:rPr>
        <w:t xml:space="preserve"> se pro právní vztah založený touto smlouvou nepoužije.</w:t>
      </w:r>
    </w:p>
    <w:p w14:paraId="38AA94C8" w14:textId="30001D47" w:rsid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pracovních dní od doručení reklamace, projedná s objednatelem reklamovanou vadu a způsob jejího odstranění. Neodstraní-li zhotovitel vady díla jím zaviněné v přiměřené lhůtě, tj. nejpozději do 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sidR="002E354C">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 xml:space="preserve"> může objednatel požadovat přiměřenou slevu z ceny díla. Nárok objednatele uplatnit vůči zhotoviteli smluvní pokutu tím nezaniká.</w:t>
      </w:r>
    </w:p>
    <w:p w14:paraId="2A1BB551" w14:textId="0F6FF567" w:rsidR="009A2C84" w:rsidRPr="009A2C84" w:rsidRDefault="009A2C84" w:rsidP="009A2C84">
      <w:pPr>
        <w:pStyle w:val="Zkladntext2"/>
        <w:numPr>
          <w:ilvl w:val="0"/>
          <w:numId w:val="18"/>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nebo nedodělky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0884672B" w14:textId="3ADE501E"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31A87AA"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BD3316B"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1CEC72F0" w14:textId="232FC031"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rPr>
        <w:lastRenderedPageBreak/>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79ECCB93" w14:textId="0C4AB3F3" w:rsidR="0043439A" w:rsidRDefault="0043439A" w:rsidP="0043439A">
      <w:pPr>
        <w:pStyle w:val="Zkladntext2"/>
        <w:tabs>
          <w:tab w:val="left" w:pos="5387"/>
        </w:tabs>
        <w:spacing w:after="120" w:line="259" w:lineRule="exact"/>
        <w:ind w:left="680"/>
        <w:rPr>
          <w:rStyle w:val="FontStyle29"/>
          <w:rFonts w:ascii="Arial" w:hAnsi="Arial" w:cs="Arial"/>
        </w:rPr>
      </w:pPr>
    </w:p>
    <w:p w14:paraId="30FBB329" w14:textId="517D482C" w:rsidR="0043439A" w:rsidRPr="0043439A" w:rsidRDefault="0043439A" w:rsidP="0036122A">
      <w:pPr>
        <w:pStyle w:val="Nadpis1"/>
        <w:numPr>
          <w:ilvl w:val="0"/>
          <w:numId w:val="6"/>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179859D6" w14:textId="549E1049" w:rsidR="0043439A" w:rsidRPr="0043439A" w:rsidRDefault="0043439A" w:rsidP="00EA1C21">
      <w:pPr>
        <w:pStyle w:val="Zkladntext2"/>
        <w:numPr>
          <w:ilvl w:val="0"/>
          <w:numId w:val="27"/>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Obě smluvní strany sjednávají ve smyslu ustanovení § 2048 a násl. </w:t>
      </w:r>
      <w:r w:rsidR="00E70DA0">
        <w:rPr>
          <w:rStyle w:val="FontStyle29"/>
          <w:rFonts w:ascii="Arial" w:hAnsi="Arial" w:cs="Arial"/>
        </w:rPr>
        <w:t xml:space="preserve">zákona č. 89/2012 Sb., </w:t>
      </w:r>
      <w:r w:rsidRPr="0043439A">
        <w:rPr>
          <w:rStyle w:val="FontStyle29"/>
          <w:rFonts w:ascii="Arial" w:hAnsi="Arial" w:cs="Arial"/>
        </w:rPr>
        <w:t>občansk</w:t>
      </w:r>
      <w:r w:rsidR="00E70DA0">
        <w:rPr>
          <w:rStyle w:val="FontStyle29"/>
          <w:rFonts w:ascii="Arial" w:hAnsi="Arial" w:cs="Arial"/>
        </w:rPr>
        <w:t>ý</w:t>
      </w:r>
      <w:r w:rsidRPr="0043439A">
        <w:rPr>
          <w:rStyle w:val="FontStyle29"/>
          <w:rFonts w:ascii="Arial" w:hAnsi="Arial" w:cs="Arial"/>
        </w:rPr>
        <w:t xml:space="preserve"> zákoník</w:t>
      </w:r>
      <w:r w:rsidR="00E70DA0">
        <w:rPr>
          <w:rStyle w:val="FontStyle29"/>
          <w:rFonts w:ascii="Arial" w:hAnsi="Arial" w:cs="Arial"/>
        </w:rPr>
        <w:t>, ve znění pozdějších předpisů</w:t>
      </w:r>
      <w:r w:rsidRPr="0043439A">
        <w:rPr>
          <w:rStyle w:val="FontStyle29"/>
          <w:rFonts w:ascii="Arial" w:hAnsi="Arial" w:cs="Arial"/>
        </w:rPr>
        <w:t xml:space="preserve"> smluvní pokutu za porušení závazků vyplývajících z této smlouvy takto:</w:t>
      </w:r>
    </w:p>
    <w:p w14:paraId="4ABB1AAB" w14:textId="31A9E3DE"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prodlení objednatele s placením faktur má zhotovitel vůči objednateli nárok na smluvní pokutu ve výši 0,2 % (slovy: dvě </w:t>
      </w:r>
      <w:r w:rsidR="00E70DA0">
        <w:rPr>
          <w:rFonts w:ascii="Arial" w:hAnsi="Arial" w:cs="Arial"/>
          <w:sz w:val="20"/>
          <w:szCs w:val="20"/>
        </w:rPr>
        <w:t>de</w:t>
      </w:r>
      <w:r w:rsidR="004C2A3B">
        <w:rPr>
          <w:rFonts w:ascii="Arial" w:hAnsi="Arial" w:cs="Arial"/>
          <w:sz w:val="20"/>
          <w:szCs w:val="20"/>
        </w:rPr>
        <w:t>setiny</w:t>
      </w:r>
      <w:r w:rsidRPr="0043439A">
        <w:rPr>
          <w:rFonts w:ascii="Arial" w:hAnsi="Arial" w:cs="Arial"/>
          <w:sz w:val="20"/>
          <w:szCs w:val="20"/>
        </w:rPr>
        <w:t xml:space="preserve"> procenta) z dlužné částky za každý i započatý den prodlení a objednatel je povinen tuto smluvní pokutu zaplatit; </w:t>
      </w:r>
    </w:p>
    <w:p w14:paraId="06FAE73E" w14:textId="277840C3"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prodlení zhotovitele s předáním díla nebo jeho dílčích částí dle čl. </w:t>
      </w:r>
      <w:r>
        <w:rPr>
          <w:rFonts w:ascii="Arial" w:hAnsi="Arial" w:cs="Arial"/>
          <w:sz w:val="20"/>
          <w:szCs w:val="20"/>
        </w:rPr>
        <w:t>III</w:t>
      </w:r>
      <w:r w:rsidRPr="0043439A">
        <w:rPr>
          <w:rFonts w:ascii="Arial" w:hAnsi="Arial" w:cs="Arial"/>
          <w:sz w:val="20"/>
          <w:szCs w:val="20"/>
        </w:rPr>
        <w:t xml:space="preserve"> smlouvy má objednatel vůči zhotoviteli nárok na smluvní pokutu ve výši 0,</w:t>
      </w:r>
      <w:r w:rsidR="007C2424">
        <w:rPr>
          <w:rFonts w:ascii="Arial" w:hAnsi="Arial" w:cs="Arial"/>
          <w:sz w:val="20"/>
          <w:szCs w:val="20"/>
        </w:rPr>
        <w:t>2</w:t>
      </w:r>
      <w:r w:rsidRPr="0043439A">
        <w:rPr>
          <w:rFonts w:ascii="Arial" w:hAnsi="Arial" w:cs="Arial"/>
          <w:sz w:val="20"/>
          <w:szCs w:val="20"/>
        </w:rPr>
        <w:t xml:space="preserve"> % (slovy: </w:t>
      </w:r>
      <w:r w:rsidR="007C2424">
        <w:rPr>
          <w:rFonts w:ascii="Arial" w:hAnsi="Arial" w:cs="Arial"/>
          <w:sz w:val="20"/>
          <w:szCs w:val="20"/>
        </w:rPr>
        <w:t>dvě desetiny</w:t>
      </w:r>
      <w:r w:rsidRPr="0043439A">
        <w:rPr>
          <w:rFonts w:ascii="Arial" w:hAnsi="Arial" w:cs="Arial"/>
          <w:sz w:val="20"/>
          <w:szCs w:val="20"/>
        </w:rPr>
        <w:t xml:space="preserve"> procenta) z </w:t>
      </w:r>
      <w:r>
        <w:rPr>
          <w:rFonts w:ascii="Arial" w:hAnsi="Arial" w:cs="Arial"/>
          <w:sz w:val="20"/>
          <w:szCs w:val="20"/>
        </w:rPr>
        <w:t>Ceny</w:t>
      </w:r>
      <w:r w:rsidRPr="0043439A">
        <w:rPr>
          <w:rFonts w:ascii="Arial" w:hAnsi="Arial" w:cs="Arial"/>
          <w:sz w:val="20"/>
          <w:szCs w:val="20"/>
        </w:rPr>
        <w:t xml:space="preserve"> dle čl. </w:t>
      </w:r>
      <w:r>
        <w:rPr>
          <w:rFonts w:ascii="Arial" w:hAnsi="Arial" w:cs="Arial"/>
          <w:sz w:val="20"/>
          <w:szCs w:val="20"/>
        </w:rPr>
        <w:t>II</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.1 smlouvy včetně DPH za každý i započatý den prodlení a zhotovitel je povinen tuto smluvní pokutu zaplatit;</w:t>
      </w:r>
    </w:p>
    <w:p w14:paraId="6285F62F" w14:textId="68A45C2C"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že zhotovitel neodstraní vady v dohodnutém termínu dle čl. V. této smlouvy, má objednatel vůči zhotoviteli nárok na smluvní pokutu ve výši </w:t>
      </w:r>
      <w:r w:rsidR="00572356">
        <w:rPr>
          <w:rFonts w:ascii="Arial" w:hAnsi="Arial" w:cs="Arial"/>
          <w:sz w:val="20"/>
          <w:szCs w:val="20"/>
        </w:rPr>
        <w:t>2 500</w:t>
      </w:r>
      <w:r w:rsidRPr="0043439A">
        <w:rPr>
          <w:rFonts w:ascii="Arial" w:hAnsi="Arial" w:cs="Arial"/>
          <w:sz w:val="20"/>
          <w:szCs w:val="20"/>
        </w:rPr>
        <w:t xml:space="preserve">,- Kč (slovy: </w:t>
      </w:r>
      <w:r w:rsidR="00572356">
        <w:rPr>
          <w:rFonts w:ascii="Arial" w:hAnsi="Arial" w:cs="Arial"/>
          <w:sz w:val="20"/>
          <w:szCs w:val="20"/>
        </w:rPr>
        <w:t>dva tisíce pět set</w:t>
      </w:r>
      <w:r w:rsidRPr="0043439A">
        <w:rPr>
          <w:rFonts w:ascii="Arial" w:hAnsi="Arial" w:cs="Arial"/>
          <w:sz w:val="20"/>
          <w:szCs w:val="20"/>
        </w:rPr>
        <w:t xml:space="preserve"> korun českých) za každý i započatý den prodlení a zhotovitel je povinen tuto smluvní pokutu zaplatit</w:t>
      </w:r>
    </w:p>
    <w:p w14:paraId="48425FE9" w14:textId="4072ADFC"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že zhotovitel poruší své povinnosti uvedené v čl. </w:t>
      </w:r>
      <w:r w:rsidR="007C2424">
        <w:rPr>
          <w:rFonts w:ascii="Arial" w:hAnsi="Arial" w:cs="Arial"/>
          <w:sz w:val="20"/>
          <w:szCs w:val="20"/>
        </w:rPr>
        <w:t>IX</w:t>
      </w:r>
      <w:r w:rsidRPr="0043439A">
        <w:rPr>
          <w:rFonts w:ascii="Arial" w:hAnsi="Arial" w:cs="Arial"/>
          <w:sz w:val="20"/>
          <w:szCs w:val="20"/>
        </w:rPr>
        <w:t xml:space="preserve">, má objednatel vůči zhotoviteli nárok na smluvní pokutu ve výši </w:t>
      </w:r>
      <w:r w:rsidR="00572356">
        <w:rPr>
          <w:rFonts w:ascii="Arial" w:hAnsi="Arial" w:cs="Arial"/>
          <w:sz w:val="20"/>
          <w:szCs w:val="20"/>
        </w:rPr>
        <w:t>2</w:t>
      </w:r>
      <w:r w:rsidRPr="0043439A">
        <w:rPr>
          <w:rFonts w:ascii="Arial" w:hAnsi="Arial" w:cs="Arial"/>
          <w:sz w:val="20"/>
          <w:szCs w:val="20"/>
        </w:rPr>
        <w:t xml:space="preserve"> % (slovy: </w:t>
      </w:r>
      <w:r w:rsidR="00572356">
        <w:rPr>
          <w:rFonts w:ascii="Arial" w:hAnsi="Arial" w:cs="Arial"/>
          <w:sz w:val="20"/>
          <w:szCs w:val="20"/>
        </w:rPr>
        <w:t>dvě</w:t>
      </w:r>
      <w:r w:rsidRPr="0043439A">
        <w:rPr>
          <w:rFonts w:ascii="Arial" w:hAnsi="Arial" w:cs="Arial"/>
          <w:sz w:val="20"/>
          <w:szCs w:val="20"/>
        </w:rPr>
        <w:t xml:space="preserve"> procent</w:t>
      </w:r>
      <w:r w:rsidR="00572356">
        <w:rPr>
          <w:rFonts w:ascii="Arial" w:hAnsi="Arial" w:cs="Arial"/>
          <w:sz w:val="20"/>
          <w:szCs w:val="20"/>
        </w:rPr>
        <w:t>a</w:t>
      </w:r>
      <w:r w:rsidRPr="0043439A">
        <w:rPr>
          <w:rFonts w:ascii="Arial" w:hAnsi="Arial" w:cs="Arial"/>
          <w:sz w:val="20"/>
          <w:szCs w:val="20"/>
        </w:rPr>
        <w:t xml:space="preserve">) z </w:t>
      </w:r>
      <w:r w:rsidR="00AC00E7">
        <w:rPr>
          <w:rFonts w:ascii="Arial" w:hAnsi="Arial" w:cs="Arial"/>
          <w:sz w:val="20"/>
          <w:szCs w:val="20"/>
        </w:rPr>
        <w:t>Ceny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to za každý jednotlivý případ a zhotovitel je povinen tuto smluvní pokutu zaplatit. Smluvní pokutu lze uložit opakovaně;</w:t>
      </w:r>
    </w:p>
    <w:p w14:paraId="35664AA2" w14:textId="65BD6EE4"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neúplného nebo vadného zpracování výkresové či textové části projektové dokumentace či výkazu výměr, které z tohoto důvodu nebude odpovídat požadavkům zák. č. 134/2016 Sb., o zadávání veřejných zakázek, nebo podmínkám této smlouvy, nebo způsobí zvýšení smluvní ceny na realizaci předmětné stavby o více než 1 % oproti původní smluvní ceně bez DPH stanovené na základě zadávacího řízení na zhotovitele předmětné stavby, má objednatel vůči zhotoviteli nárok na smluvní pokutu ve výši </w:t>
      </w:r>
      <w:r w:rsidR="00572356">
        <w:rPr>
          <w:rFonts w:ascii="Arial" w:hAnsi="Arial" w:cs="Arial"/>
          <w:sz w:val="20"/>
          <w:szCs w:val="20"/>
        </w:rPr>
        <w:t xml:space="preserve">5 </w:t>
      </w:r>
      <w:r w:rsidRPr="0043439A">
        <w:rPr>
          <w:rFonts w:ascii="Arial" w:hAnsi="Arial" w:cs="Arial"/>
          <w:sz w:val="20"/>
          <w:szCs w:val="20"/>
        </w:rPr>
        <w:t xml:space="preserve">% (slovy: </w:t>
      </w:r>
      <w:r w:rsidR="00572356">
        <w:rPr>
          <w:rFonts w:ascii="Arial" w:hAnsi="Arial" w:cs="Arial"/>
          <w:sz w:val="20"/>
          <w:szCs w:val="20"/>
        </w:rPr>
        <w:t>pět</w:t>
      </w:r>
      <w:r w:rsidR="00360AC7">
        <w:rPr>
          <w:rFonts w:ascii="Arial" w:hAnsi="Arial" w:cs="Arial"/>
          <w:sz w:val="20"/>
          <w:szCs w:val="20"/>
        </w:rPr>
        <w:t xml:space="preserve">  </w:t>
      </w:r>
      <w:r w:rsidRPr="0043439A">
        <w:rPr>
          <w:rFonts w:ascii="Arial" w:hAnsi="Arial" w:cs="Arial"/>
          <w:sz w:val="20"/>
          <w:szCs w:val="20"/>
        </w:rPr>
        <w:t>procent) z </w:t>
      </w:r>
      <w:r w:rsidR="00360AC7">
        <w:rPr>
          <w:rFonts w:ascii="Arial" w:hAnsi="Arial" w:cs="Arial"/>
          <w:sz w:val="20"/>
          <w:szCs w:val="20"/>
        </w:rPr>
        <w:t>c</w:t>
      </w:r>
      <w:r w:rsidR="00AC00E7">
        <w:rPr>
          <w:rFonts w:ascii="Arial" w:hAnsi="Arial" w:cs="Arial"/>
          <w:sz w:val="20"/>
          <w:szCs w:val="20"/>
        </w:rPr>
        <w:t>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zhotovitel je povinen tuto smluvní pokutu zaplatit;</w:t>
      </w:r>
    </w:p>
    <w:p w14:paraId="3049EC4A" w14:textId="09C19C15"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chybně navrženého technického řešení odporujícímu platným závazným předpisům a závazným i nezávazným normám ČSN, ČN a EN zhotovitelem má objednatel vůči zhotoviteli nárok na smluvní pokutu ve výši </w:t>
      </w:r>
      <w:r w:rsidR="00572356">
        <w:rPr>
          <w:rFonts w:ascii="Arial" w:hAnsi="Arial" w:cs="Arial"/>
          <w:sz w:val="20"/>
          <w:szCs w:val="20"/>
        </w:rPr>
        <w:t>5</w:t>
      </w:r>
      <w:r w:rsidRPr="0043439A">
        <w:rPr>
          <w:rFonts w:ascii="Arial" w:hAnsi="Arial" w:cs="Arial"/>
          <w:sz w:val="20"/>
          <w:szCs w:val="20"/>
        </w:rPr>
        <w:t xml:space="preserve"> % (slovy: </w:t>
      </w:r>
      <w:r w:rsidR="00572356">
        <w:rPr>
          <w:rFonts w:ascii="Arial" w:hAnsi="Arial" w:cs="Arial"/>
          <w:sz w:val="20"/>
          <w:szCs w:val="20"/>
        </w:rPr>
        <w:t>pět</w:t>
      </w:r>
      <w:r w:rsidRPr="0043439A">
        <w:rPr>
          <w:rFonts w:ascii="Arial" w:hAnsi="Arial" w:cs="Arial"/>
          <w:sz w:val="20"/>
          <w:szCs w:val="20"/>
        </w:rPr>
        <w:t xml:space="preserve"> procent) z </w:t>
      </w:r>
      <w:r w:rsidR="00360AC7">
        <w:rPr>
          <w:rFonts w:ascii="Arial" w:hAnsi="Arial" w:cs="Arial"/>
          <w:sz w:val="20"/>
          <w:szCs w:val="20"/>
        </w:rPr>
        <w:t>c</w:t>
      </w:r>
      <w:r w:rsidR="00AC00E7">
        <w:rPr>
          <w:rFonts w:ascii="Arial" w:hAnsi="Arial" w:cs="Arial"/>
          <w:sz w:val="20"/>
          <w:szCs w:val="20"/>
        </w:rPr>
        <w:t>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zhotovitel je povinen tuto smluvní pokutu zaplatit;</w:t>
      </w:r>
    </w:p>
    <w:p w14:paraId="437AE46E" w14:textId="5D0EFAB2" w:rsidR="0043439A" w:rsidRPr="0043439A" w:rsidRDefault="0043439A" w:rsidP="00EA1C21">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že dojde vlivem opomenutí důležitých skutečností nebo vlivem nesouladu mezi výkresovou částí PD a výkazem výměr k vadě projektové dokumentace </w:t>
      </w:r>
      <w:r w:rsidR="00EA1C21">
        <w:rPr>
          <w:rFonts w:ascii="Arial" w:hAnsi="Arial" w:cs="Arial"/>
          <w:sz w:val="20"/>
          <w:szCs w:val="20"/>
        </w:rPr>
        <w:t xml:space="preserve">a </w:t>
      </w:r>
      <w:r w:rsidRPr="0043439A">
        <w:rPr>
          <w:rFonts w:ascii="Arial" w:hAnsi="Arial" w:cs="Arial"/>
          <w:sz w:val="20"/>
          <w:szCs w:val="20"/>
        </w:rPr>
        <w:t>ke zvýšení nákladů stavby, je objednatel oprávněn požadovat po zhotoviteli smluvní pokutu ve výši 20 % z navýšených nákladů stavby a zhotovitel je povinen tuto smluvní pokutu zaplatit. Tato smluvní pokuta se nevztahuje na práce, které zhotovitel nemohl během přípravy projektové dokumentace předvídat a jejichž potřeba byla zjištěna až v průběhu realizace stavby</w:t>
      </w:r>
      <w:r w:rsidR="00EA1C21">
        <w:rPr>
          <w:rFonts w:ascii="Arial" w:hAnsi="Arial" w:cs="Arial"/>
          <w:sz w:val="20"/>
          <w:szCs w:val="20"/>
        </w:rPr>
        <w:t>. P</w:t>
      </w:r>
      <w:r w:rsidR="00EA1C21" w:rsidRPr="0043439A">
        <w:rPr>
          <w:rFonts w:ascii="Arial" w:hAnsi="Arial" w:cs="Arial"/>
          <w:sz w:val="20"/>
          <w:szCs w:val="20"/>
        </w:rPr>
        <w:t xml:space="preserve">ro vyloučení pochybností strany sjednávají, že tato pokuta se může uplatnit i vedle pokuty dle písm. </w:t>
      </w:r>
      <w:r w:rsidR="00EA1C21">
        <w:rPr>
          <w:rFonts w:ascii="Arial" w:hAnsi="Arial" w:cs="Arial"/>
          <w:sz w:val="20"/>
          <w:szCs w:val="20"/>
        </w:rPr>
        <w:t>e</w:t>
      </w:r>
      <w:r w:rsidR="00EA1C21" w:rsidRPr="0043439A">
        <w:rPr>
          <w:rFonts w:ascii="Arial" w:hAnsi="Arial" w:cs="Arial"/>
          <w:sz w:val="20"/>
          <w:szCs w:val="20"/>
        </w:rPr>
        <w:t xml:space="preserve">) </w:t>
      </w:r>
      <w:r w:rsidR="00EA1C21">
        <w:rPr>
          <w:rFonts w:ascii="Arial" w:hAnsi="Arial" w:cs="Arial"/>
          <w:sz w:val="20"/>
          <w:szCs w:val="20"/>
        </w:rPr>
        <w:t xml:space="preserve">a f) </w:t>
      </w:r>
      <w:r w:rsidR="00EA1C21" w:rsidRPr="0043439A">
        <w:rPr>
          <w:rFonts w:ascii="Arial" w:hAnsi="Arial" w:cs="Arial"/>
          <w:sz w:val="20"/>
          <w:szCs w:val="20"/>
        </w:rPr>
        <w:t>tohoto článku</w:t>
      </w:r>
      <w:r w:rsidRPr="0043439A">
        <w:rPr>
          <w:rFonts w:ascii="Arial" w:hAnsi="Arial" w:cs="Arial"/>
          <w:sz w:val="20"/>
          <w:szCs w:val="20"/>
        </w:rPr>
        <w:t>;</w:t>
      </w:r>
    </w:p>
    <w:p w14:paraId="38C7C92A" w14:textId="7B26F0A3" w:rsidR="007C2424" w:rsidRPr="0043439A" w:rsidRDefault="007C2424" w:rsidP="007C2424">
      <w:pPr>
        <w:pStyle w:val="Zkladntextodsazen"/>
        <w:widowControl w:val="0"/>
        <w:numPr>
          <w:ilvl w:val="0"/>
          <w:numId w:val="23"/>
        </w:numPr>
        <w:suppressAutoHyphens/>
        <w:ind w:left="1276"/>
        <w:jc w:val="both"/>
        <w:rPr>
          <w:rFonts w:ascii="Arial" w:hAnsi="Arial" w:cs="Arial"/>
          <w:sz w:val="20"/>
          <w:szCs w:val="20"/>
        </w:rPr>
      </w:pPr>
      <w:r>
        <w:rPr>
          <w:rFonts w:ascii="Arial" w:hAnsi="Arial" w:cs="Arial"/>
          <w:sz w:val="20"/>
          <w:szCs w:val="20"/>
        </w:rPr>
        <w:t>s</w:t>
      </w:r>
      <w:r w:rsidRPr="007C2424">
        <w:rPr>
          <w:rFonts w:ascii="Arial" w:hAnsi="Arial" w:cs="Arial"/>
          <w:sz w:val="20"/>
          <w:szCs w:val="20"/>
        </w:rPr>
        <w:t>mluvní strany se dále dohodly, že v případě, že kterákoliv ze smluvních stran poruší jakékoliv jiné povinnosti uložené touto smlouvou</w:t>
      </w:r>
      <w:r>
        <w:rPr>
          <w:rFonts w:ascii="Arial" w:hAnsi="Arial" w:cs="Arial"/>
          <w:sz w:val="20"/>
          <w:szCs w:val="20"/>
        </w:rPr>
        <w:t xml:space="preserve"> výše neuvedené</w:t>
      </w:r>
      <w:r w:rsidRPr="007C2424">
        <w:rPr>
          <w:rFonts w:ascii="Arial" w:hAnsi="Arial" w:cs="Arial"/>
          <w:sz w:val="20"/>
          <w:szCs w:val="20"/>
        </w:rPr>
        <w:t xml:space="preserve">, je druhá smluvní strana oprávněna uplatnit smluvní pokutu ve výši </w:t>
      </w:r>
      <w:r w:rsidR="00572356">
        <w:rPr>
          <w:rFonts w:ascii="Arial" w:hAnsi="Arial" w:cs="Arial"/>
          <w:sz w:val="20"/>
          <w:szCs w:val="20"/>
        </w:rPr>
        <w:t>1 250</w:t>
      </w:r>
      <w:r>
        <w:rPr>
          <w:rFonts w:ascii="Arial" w:hAnsi="Arial" w:cs="Arial"/>
          <w:sz w:val="20"/>
          <w:szCs w:val="20"/>
        </w:rPr>
        <w:t>,-</w:t>
      </w:r>
      <w:r w:rsidRPr="007C2424">
        <w:rPr>
          <w:rFonts w:ascii="Arial" w:hAnsi="Arial" w:cs="Arial"/>
          <w:sz w:val="20"/>
          <w:szCs w:val="20"/>
        </w:rPr>
        <w:t xml:space="preserve"> Kč (slovy: </w:t>
      </w:r>
      <w:r w:rsidR="00572356">
        <w:rPr>
          <w:rFonts w:ascii="Arial" w:hAnsi="Arial" w:cs="Arial"/>
          <w:sz w:val="20"/>
          <w:szCs w:val="20"/>
        </w:rPr>
        <w:t>jeden tisíc dvě stě padesát</w:t>
      </w:r>
      <w:r w:rsidRPr="007C2424">
        <w:rPr>
          <w:rFonts w:ascii="Arial" w:hAnsi="Arial" w:cs="Arial"/>
          <w:sz w:val="20"/>
          <w:szCs w:val="20"/>
        </w:rPr>
        <w:t xml:space="preserve"> korun českých)</w:t>
      </w:r>
      <w:r>
        <w:rPr>
          <w:rFonts w:ascii="Arial" w:hAnsi="Arial" w:cs="Arial"/>
          <w:sz w:val="20"/>
          <w:szCs w:val="20"/>
        </w:rPr>
        <w:t xml:space="preserve"> za každý jednotlivý případ</w:t>
      </w:r>
      <w:r w:rsidRPr="007C2424">
        <w:rPr>
          <w:rFonts w:ascii="Arial" w:hAnsi="Arial" w:cs="Arial"/>
          <w:sz w:val="20"/>
          <w:szCs w:val="20"/>
        </w:rPr>
        <w:t>. Smluvní pokutu lze uložit opakovaně.</w:t>
      </w:r>
    </w:p>
    <w:p w14:paraId="35F5AD59" w14:textId="77777777" w:rsidR="0043439A" w:rsidRPr="0043439A" w:rsidRDefault="0043439A" w:rsidP="00EA1C21">
      <w:pPr>
        <w:pStyle w:val="Zkladntext2"/>
        <w:numPr>
          <w:ilvl w:val="0"/>
          <w:numId w:val="27"/>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2D080CEB" w14:textId="4B120368" w:rsidR="0043439A" w:rsidRDefault="0043439A" w:rsidP="00EA1C21">
      <w:pPr>
        <w:pStyle w:val="Zkladntext2"/>
        <w:numPr>
          <w:ilvl w:val="0"/>
          <w:numId w:val="27"/>
        </w:numPr>
        <w:tabs>
          <w:tab w:val="left" w:pos="5387"/>
        </w:tabs>
        <w:spacing w:after="120" w:line="259" w:lineRule="exact"/>
        <w:rPr>
          <w:rStyle w:val="FontStyle29"/>
          <w:rFonts w:ascii="Arial" w:hAnsi="Arial" w:cs="Arial"/>
        </w:rPr>
      </w:pPr>
      <w:r w:rsidRPr="0043439A">
        <w:rPr>
          <w:rStyle w:val="FontStyle29"/>
          <w:rFonts w:ascii="Arial" w:hAnsi="Arial" w:cs="Arial"/>
        </w:rPr>
        <w:lastRenderedPageBreak/>
        <w:t>Zaplacením smluvní pokuty dle tohoto článku není dotčeno právo oprávněné strany na náhradu škody v plné výši.</w:t>
      </w:r>
    </w:p>
    <w:p w14:paraId="0D197B9C" w14:textId="25A7C672" w:rsidR="00EA1C21" w:rsidRDefault="00EA1C21" w:rsidP="00EA1C21">
      <w:pPr>
        <w:pStyle w:val="Zkladntext2"/>
        <w:tabs>
          <w:tab w:val="left" w:pos="5387"/>
        </w:tabs>
        <w:spacing w:after="120" w:line="259" w:lineRule="exact"/>
        <w:ind w:left="680"/>
        <w:rPr>
          <w:rStyle w:val="FontStyle29"/>
          <w:rFonts w:ascii="Arial" w:hAnsi="Arial" w:cs="Arial"/>
        </w:rPr>
      </w:pPr>
    </w:p>
    <w:p w14:paraId="640A96DC" w14:textId="57E80E09" w:rsidR="00EA1C21" w:rsidRPr="00EA1C21" w:rsidRDefault="00EA1C21" w:rsidP="0036122A">
      <w:pPr>
        <w:pStyle w:val="Nadpis1"/>
        <w:numPr>
          <w:ilvl w:val="0"/>
          <w:numId w:val="6"/>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13F6030F" w14:textId="77777777" w:rsidR="00EA1C21" w:rsidRPr="00EA1C21" w:rsidRDefault="00EA1C21" w:rsidP="00EA1C21">
      <w:pPr>
        <w:pStyle w:val="Zkladntext2"/>
        <w:numPr>
          <w:ilvl w:val="0"/>
          <w:numId w:val="26"/>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A1C21" w:rsidRDefault="00EA1C21" w:rsidP="00EA1C21">
      <w:pPr>
        <w:pStyle w:val="Zkladntext2"/>
        <w:numPr>
          <w:ilvl w:val="0"/>
          <w:numId w:val="26"/>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367BE0F" w14:textId="29DFF6A2"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třicet </w:t>
      </w:r>
      <w:r w:rsidR="00E67CF3">
        <w:rPr>
          <w:rFonts w:ascii="Arial" w:hAnsi="Arial" w:cs="Arial"/>
          <w:sz w:val="20"/>
          <w:szCs w:val="20"/>
        </w:rPr>
        <w:t xml:space="preserve">(30) </w:t>
      </w:r>
      <w:r w:rsidRPr="00E67CF3">
        <w:rPr>
          <w:rFonts w:ascii="Arial" w:hAnsi="Arial" w:cs="Arial"/>
          <w:sz w:val="20"/>
          <w:szCs w:val="20"/>
        </w:rPr>
        <w:t>kalendářních dní;</w:t>
      </w:r>
    </w:p>
    <w:p w14:paraId="2DF324AF" w14:textId="77777777"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  insolvenční zákon</w:t>
      </w:r>
      <w:r w:rsidR="00E70DA0">
        <w:rPr>
          <w:rFonts w:ascii="Arial" w:hAnsi="Arial" w:cs="Arial"/>
          <w:sz w:val="20"/>
          <w:szCs w:val="20"/>
        </w:rPr>
        <w:t>, ve znění pozdějších předpisů</w:t>
      </w:r>
      <w:r w:rsidRPr="00E67CF3">
        <w:rPr>
          <w:rFonts w:ascii="Arial" w:hAnsi="Arial" w:cs="Arial"/>
          <w:sz w:val="20"/>
          <w:szCs w:val="20"/>
        </w:rPr>
        <w:t xml:space="preserve">; </w:t>
      </w:r>
    </w:p>
    <w:p w14:paraId="35D5881B" w14:textId="77777777"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5BD336A5" w14:textId="77777777"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3287DF1C" w14:textId="505D48E5" w:rsidR="00E67CF3" w:rsidRPr="0036122A" w:rsidRDefault="00EA1C21" w:rsidP="0036122A">
      <w:pPr>
        <w:pStyle w:val="Zkladntextodsazen"/>
        <w:widowControl w:val="0"/>
        <w:numPr>
          <w:ilvl w:val="0"/>
          <w:numId w:val="28"/>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o více než devadesát </w:t>
      </w:r>
      <w:r w:rsidR="00E67CF3">
        <w:rPr>
          <w:rFonts w:ascii="Arial" w:hAnsi="Arial" w:cs="Arial"/>
          <w:sz w:val="20"/>
          <w:szCs w:val="20"/>
        </w:rPr>
        <w:t xml:space="preserve">(90) </w:t>
      </w:r>
      <w:r w:rsidRPr="00E67CF3">
        <w:rPr>
          <w:rFonts w:ascii="Arial" w:hAnsi="Arial" w:cs="Arial"/>
          <w:sz w:val="20"/>
          <w:szCs w:val="20"/>
        </w:rPr>
        <w:t>dní.</w:t>
      </w:r>
    </w:p>
    <w:p w14:paraId="2186FA8F" w14:textId="4AF49613" w:rsidR="00E67CF3" w:rsidRDefault="00E67CF3" w:rsidP="00E67CF3">
      <w:pPr>
        <w:pStyle w:val="Zkladntext2"/>
        <w:numPr>
          <w:ilvl w:val="0"/>
          <w:numId w:val="26"/>
        </w:numPr>
        <w:tabs>
          <w:tab w:val="left" w:pos="5387"/>
        </w:tabs>
        <w:spacing w:after="120" w:line="259" w:lineRule="exact"/>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242E402E" w14:textId="77777777" w:rsidR="00D80BCE" w:rsidRPr="00E67CF3" w:rsidRDefault="00D80BCE" w:rsidP="00D80BCE">
      <w:pPr>
        <w:pStyle w:val="Zkladntext2"/>
        <w:tabs>
          <w:tab w:val="left" w:pos="5387"/>
        </w:tabs>
        <w:spacing w:after="120" w:line="259" w:lineRule="exact"/>
        <w:ind w:left="680"/>
        <w:rPr>
          <w:rStyle w:val="FontStyle29"/>
          <w:rFonts w:ascii="Arial" w:hAnsi="Arial" w:cs="Arial"/>
        </w:rPr>
      </w:pPr>
    </w:p>
    <w:p w14:paraId="5246FB11" w14:textId="212E0339" w:rsidR="00E67CF3" w:rsidRPr="0036122A" w:rsidRDefault="00E67CF3" w:rsidP="0036122A">
      <w:pPr>
        <w:pStyle w:val="Nadpis1"/>
        <w:numPr>
          <w:ilvl w:val="0"/>
          <w:numId w:val="6"/>
        </w:numPr>
        <w:spacing w:after="120"/>
        <w:ind w:left="567" w:hanging="210"/>
        <w:jc w:val="center"/>
        <w:rPr>
          <w:rFonts w:ascii="Arial" w:hAnsi="Arial" w:cs="Arial"/>
          <w:color w:val="auto"/>
          <w:sz w:val="20"/>
          <w:szCs w:val="20"/>
        </w:rPr>
      </w:pPr>
      <w:r w:rsidRPr="0036122A">
        <w:rPr>
          <w:rFonts w:ascii="Arial" w:hAnsi="Arial" w:cs="Arial"/>
          <w:color w:val="auto"/>
          <w:sz w:val="20"/>
          <w:szCs w:val="20"/>
        </w:rPr>
        <w:t>Právní vady předmětu plnění</w:t>
      </w:r>
    </w:p>
    <w:p w14:paraId="00A2574F" w14:textId="075ACD21" w:rsidR="00E67CF3" w:rsidRPr="0036122A" w:rsidRDefault="00E67CF3" w:rsidP="0036122A">
      <w:pPr>
        <w:pStyle w:val="Zkladntext2"/>
        <w:numPr>
          <w:ilvl w:val="0"/>
          <w:numId w:val="30"/>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6EFC1969" w14:textId="269DD18F" w:rsidR="00E67CF3" w:rsidRDefault="00E67CF3" w:rsidP="0036122A">
      <w:pPr>
        <w:pStyle w:val="Zkladntext2"/>
        <w:numPr>
          <w:ilvl w:val="0"/>
          <w:numId w:val="30"/>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0F7D0F2D" w14:textId="4BBBFBFA" w:rsidR="00D80BCE" w:rsidRDefault="00D80BCE" w:rsidP="00D80BCE">
      <w:pPr>
        <w:pStyle w:val="Zkladntext2"/>
        <w:tabs>
          <w:tab w:val="left" w:pos="5387"/>
        </w:tabs>
        <w:spacing w:after="120" w:line="259" w:lineRule="exact"/>
        <w:ind w:left="680"/>
        <w:rPr>
          <w:rStyle w:val="FontStyle29"/>
          <w:rFonts w:ascii="Arial" w:hAnsi="Arial" w:cs="Arial"/>
        </w:rPr>
      </w:pPr>
    </w:p>
    <w:p w14:paraId="76504958" w14:textId="7C8AC644" w:rsidR="00D80BCE" w:rsidRPr="00931149" w:rsidRDefault="00D80BCE" w:rsidP="00931149">
      <w:pPr>
        <w:pStyle w:val="Nadpis1"/>
        <w:numPr>
          <w:ilvl w:val="0"/>
          <w:numId w:val="6"/>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74F65526" w14:textId="343D3FD5" w:rsidR="00D80BCE" w:rsidRPr="00931149" w:rsidRDefault="00D80BCE" w:rsidP="00A53E4D">
      <w:pPr>
        <w:pStyle w:val="Zkladntext2"/>
        <w:numPr>
          <w:ilvl w:val="0"/>
          <w:numId w:val="37"/>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572356">
        <w:rPr>
          <w:rStyle w:val="FontStyle29"/>
          <w:rFonts w:ascii="Arial" w:hAnsi="Arial" w:cs="Arial"/>
        </w:rPr>
        <w:t>200 000</w:t>
      </w:r>
      <w:r w:rsidRPr="00931149">
        <w:rPr>
          <w:rStyle w:val="FontStyle29"/>
          <w:rFonts w:ascii="Arial" w:hAnsi="Arial" w:cs="Arial"/>
        </w:rPr>
        <w:t xml:space="preserve"> Kč (slovy: </w:t>
      </w:r>
      <w:r w:rsidR="00572356">
        <w:rPr>
          <w:rStyle w:val="FontStyle29"/>
          <w:rFonts w:ascii="Arial" w:hAnsi="Arial" w:cs="Arial"/>
        </w:rPr>
        <w:t>dvě stě tisíc korun českých</w:t>
      </w:r>
      <w:r w:rsidRPr="00931149">
        <w:rPr>
          <w:rStyle w:val="FontStyle29"/>
          <w:rFonts w:ascii="Arial" w:hAnsi="Arial" w:cs="Arial"/>
        </w:rPr>
        <w:t>). Pojištění se současně musí vztahovat na případy vyplývající z chyby nebo opomenutí v projektové dokumentaci, která z tohoto důvodu nebude odpovídat požadavkům smlouvy</w:t>
      </w:r>
      <w:r w:rsidR="00A53E4D">
        <w:rPr>
          <w:rStyle w:val="FontStyle29"/>
          <w:rFonts w:ascii="Arial" w:hAnsi="Arial" w:cs="Arial"/>
        </w:rPr>
        <w:t>.</w:t>
      </w:r>
    </w:p>
    <w:p w14:paraId="292D7C28" w14:textId="696AB672" w:rsidR="00D80BCE" w:rsidRPr="00931149" w:rsidRDefault="00D80BCE" w:rsidP="00A53E4D">
      <w:pPr>
        <w:pStyle w:val="Zkladntext2"/>
        <w:numPr>
          <w:ilvl w:val="0"/>
          <w:numId w:val="37"/>
        </w:numPr>
        <w:tabs>
          <w:tab w:val="left" w:pos="5387"/>
        </w:tabs>
        <w:spacing w:after="120" w:line="259" w:lineRule="exact"/>
        <w:rPr>
          <w:rStyle w:val="FontStyle29"/>
          <w:rFonts w:ascii="Arial" w:hAnsi="Arial" w:cs="Arial"/>
        </w:rPr>
      </w:pPr>
      <w:r w:rsidRPr="00931149">
        <w:rPr>
          <w:rStyle w:val="FontStyle29"/>
          <w:rFonts w:ascii="Arial" w:hAnsi="Arial" w:cs="Arial"/>
        </w:rPr>
        <w:lastRenderedPageBreak/>
        <w:t>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5100D862" w14:textId="77777777" w:rsidR="00D80BCE" w:rsidRPr="00E748B5" w:rsidRDefault="00D80BCE" w:rsidP="00D80BCE">
      <w:pPr>
        <w:jc w:val="both"/>
        <w:rPr>
          <w:sz w:val="22"/>
          <w:szCs w:val="22"/>
        </w:rPr>
      </w:pPr>
    </w:p>
    <w:p w14:paraId="2879F6E1" w14:textId="57AF3471" w:rsidR="00D80BCE" w:rsidRPr="00A53E4D" w:rsidRDefault="00D80BCE" w:rsidP="00A53E4D">
      <w:pPr>
        <w:pStyle w:val="Nadpis1"/>
        <w:numPr>
          <w:ilvl w:val="0"/>
          <w:numId w:val="6"/>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3C36C903"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1CCA5E38"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dělí do těchto kategorií:</w:t>
      </w:r>
    </w:p>
    <w:p w14:paraId="1A8D53ED" w14:textId="77777777" w:rsidR="00D80BCE" w:rsidRPr="00A53E4D" w:rsidRDefault="00D80BCE" w:rsidP="00A53E4D">
      <w:pPr>
        <w:pStyle w:val="Zkladntextodsazen"/>
        <w:widowControl w:val="0"/>
        <w:numPr>
          <w:ilvl w:val="0"/>
          <w:numId w:val="38"/>
        </w:numPr>
        <w:suppressAutoHyphens/>
        <w:ind w:left="1276"/>
        <w:jc w:val="both"/>
        <w:rPr>
          <w:rFonts w:ascii="Arial" w:hAnsi="Arial" w:cs="Arial"/>
          <w:sz w:val="20"/>
          <w:szCs w:val="20"/>
        </w:rPr>
      </w:pPr>
      <w:r w:rsidRPr="00A53E4D">
        <w:rPr>
          <w:rFonts w:ascii="Arial" w:hAnsi="Arial" w:cs="Arial"/>
          <w:sz w:val="20"/>
          <w:szCs w:val="20"/>
        </w:rPr>
        <w:t>oprávněné osoby se všeobecnou působnosti</w:t>
      </w:r>
    </w:p>
    <w:p w14:paraId="3AD96CCF" w14:textId="77777777" w:rsidR="00D80BCE" w:rsidRPr="00A53E4D" w:rsidRDefault="00D80BCE" w:rsidP="00A53E4D">
      <w:pPr>
        <w:pStyle w:val="Zkladntextodsazen"/>
        <w:widowControl w:val="0"/>
        <w:numPr>
          <w:ilvl w:val="0"/>
          <w:numId w:val="38"/>
        </w:numPr>
        <w:suppressAutoHyphens/>
        <w:ind w:left="1276"/>
        <w:jc w:val="both"/>
        <w:rPr>
          <w:rFonts w:ascii="Arial" w:hAnsi="Arial" w:cs="Arial"/>
          <w:sz w:val="20"/>
          <w:szCs w:val="20"/>
        </w:rPr>
      </w:pPr>
      <w:r w:rsidRPr="00A53E4D">
        <w:rPr>
          <w:rFonts w:ascii="Arial" w:hAnsi="Arial" w:cs="Arial"/>
          <w:sz w:val="20"/>
          <w:szCs w:val="20"/>
        </w:rPr>
        <w:t>oprávněné osoby ve věcech technických</w:t>
      </w:r>
    </w:p>
    <w:p w14:paraId="42302681" w14:textId="380DB9FC"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w:t>
      </w:r>
      <w:r w:rsidR="00A53E4D" w:rsidRPr="00A53E4D">
        <w:rPr>
          <w:rStyle w:val="FontStyle29"/>
          <w:rFonts w:ascii="Arial" w:hAnsi="Arial" w:cs="Arial"/>
        </w:rPr>
        <w:t xml:space="preserve"> osoby objednatele a zhotovitele</w:t>
      </w:r>
      <w:r w:rsidRPr="00A53E4D">
        <w:rPr>
          <w:rStyle w:val="FontStyle29"/>
          <w:rFonts w:ascii="Arial" w:hAnsi="Arial" w:cs="Arial"/>
        </w:rPr>
        <w:t xml:space="preserve"> se všeobecnou působností:</w:t>
      </w:r>
    </w:p>
    <w:p w14:paraId="4C41EC84" w14:textId="6275DED0" w:rsidR="00D80BCE" w:rsidRPr="00A53E4D" w:rsidRDefault="00572356" w:rsidP="00A53E4D">
      <w:pPr>
        <w:pStyle w:val="Zkladntextodsazen"/>
        <w:widowControl w:val="0"/>
        <w:numPr>
          <w:ilvl w:val="0"/>
          <w:numId w:val="39"/>
        </w:numPr>
        <w:suppressAutoHyphens/>
        <w:ind w:left="1276"/>
        <w:jc w:val="both"/>
        <w:rPr>
          <w:rFonts w:ascii="Arial" w:hAnsi="Arial" w:cs="Arial"/>
          <w:sz w:val="20"/>
          <w:szCs w:val="20"/>
        </w:rPr>
      </w:pPr>
      <w:r>
        <w:rPr>
          <w:rFonts w:ascii="Arial" w:hAnsi="Arial" w:cs="Arial"/>
          <w:sz w:val="20"/>
          <w:szCs w:val="20"/>
        </w:rPr>
        <w:t>Mgr. Lenka Antolová, MPA, ředitelka, 737 240 292, antolova@ss-po.cz</w:t>
      </w:r>
      <w:r w:rsidR="00D80BCE" w:rsidRPr="00A53E4D">
        <w:rPr>
          <w:rFonts w:ascii="Arial" w:hAnsi="Arial" w:cs="Arial"/>
          <w:sz w:val="20"/>
          <w:szCs w:val="20"/>
        </w:rPr>
        <w:t xml:space="preserve"> – za objednatele</w:t>
      </w:r>
    </w:p>
    <w:p w14:paraId="181B7300" w14:textId="77777777" w:rsidR="00D80BCE" w:rsidRPr="00A53E4D" w:rsidRDefault="00D80BCE" w:rsidP="00A53E4D">
      <w:pPr>
        <w:pStyle w:val="Zkladntextodsazen"/>
        <w:widowControl w:val="0"/>
        <w:numPr>
          <w:ilvl w:val="0"/>
          <w:numId w:val="39"/>
        </w:numPr>
        <w:suppressAutoHyphens/>
        <w:ind w:left="1276"/>
        <w:jc w:val="both"/>
        <w:rPr>
          <w:rFonts w:ascii="Arial" w:hAnsi="Arial" w:cs="Arial"/>
          <w:sz w:val="20"/>
          <w:szCs w:val="20"/>
        </w:rPr>
      </w:pPr>
      <w:r w:rsidRPr="00572356">
        <w:rPr>
          <w:rFonts w:ascii="Arial" w:hAnsi="Arial" w:cs="Arial"/>
          <w:sz w:val="20"/>
          <w:szCs w:val="20"/>
          <w:highlight w:val="yellow"/>
        </w:rPr>
        <w:t>……………………</w:t>
      </w:r>
      <w:r w:rsidRPr="00A53E4D">
        <w:rPr>
          <w:rFonts w:ascii="Arial" w:hAnsi="Arial" w:cs="Arial"/>
          <w:sz w:val="20"/>
          <w:szCs w:val="20"/>
        </w:rPr>
        <w:t xml:space="preserve"> -  za zhotovitele</w:t>
      </w:r>
    </w:p>
    <w:p w14:paraId="701781D1"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všeobecnou působností mohou za objednatele jednat ve všech věcech v rámci této smlouvy, vyjma podpisu smlouvy a jejích dodatků.</w:t>
      </w:r>
    </w:p>
    <w:p w14:paraId="50DC1F51" w14:textId="34E446DD"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w:t>
      </w:r>
      <w:r w:rsidR="00A53E4D" w:rsidRPr="00A53E4D">
        <w:rPr>
          <w:rStyle w:val="FontStyle29"/>
          <w:rFonts w:ascii="Arial" w:hAnsi="Arial" w:cs="Arial"/>
        </w:rPr>
        <w:t>atele a zhotovitele</w:t>
      </w:r>
      <w:r w:rsidRPr="00A53E4D">
        <w:rPr>
          <w:rStyle w:val="FontStyle29"/>
          <w:rFonts w:ascii="Arial" w:hAnsi="Arial" w:cs="Arial"/>
        </w:rPr>
        <w:t xml:space="preserve"> ve věcech technických:</w:t>
      </w:r>
    </w:p>
    <w:p w14:paraId="27AA51F3" w14:textId="271004AF" w:rsidR="00D80BCE" w:rsidRPr="00A53E4D" w:rsidRDefault="00572356" w:rsidP="00A53E4D">
      <w:pPr>
        <w:pStyle w:val="Zkladntextodsazen"/>
        <w:widowControl w:val="0"/>
        <w:numPr>
          <w:ilvl w:val="0"/>
          <w:numId w:val="41"/>
        </w:numPr>
        <w:suppressAutoHyphens/>
        <w:ind w:left="1276"/>
        <w:jc w:val="both"/>
        <w:rPr>
          <w:rFonts w:ascii="Arial" w:hAnsi="Arial" w:cs="Arial"/>
          <w:sz w:val="20"/>
          <w:szCs w:val="20"/>
        </w:rPr>
      </w:pPr>
      <w:r>
        <w:rPr>
          <w:rFonts w:ascii="Arial" w:hAnsi="Arial" w:cs="Arial"/>
          <w:sz w:val="20"/>
          <w:szCs w:val="20"/>
        </w:rPr>
        <w:t xml:space="preserve">P. Zdeněk Vebr, vedoucí Provozně technického úseku, 736 60 606, vebr@ss-po.cz  </w:t>
      </w:r>
      <w:r w:rsidR="00D80BCE" w:rsidRPr="00A53E4D">
        <w:rPr>
          <w:rFonts w:ascii="Arial" w:hAnsi="Arial" w:cs="Arial"/>
          <w:sz w:val="20"/>
          <w:szCs w:val="20"/>
        </w:rPr>
        <w:t>– za objednatele</w:t>
      </w:r>
    </w:p>
    <w:p w14:paraId="1B98D477" w14:textId="49486F0E" w:rsidR="00D80BCE" w:rsidRPr="00A53E4D" w:rsidRDefault="00A53E4D" w:rsidP="00A53E4D">
      <w:pPr>
        <w:pStyle w:val="Zkladntextodsazen"/>
        <w:widowControl w:val="0"/>
        <w:numPr>
          <w:ilvl w:val="0"/>
          <w:numId w:val="41"/>
        </w:numPr>
        <w:suppressAutoHyphens/>
        <w:ind w:left="1276"/>
        <w:jc w:val="both"/>
        <w:rPr>
          <w:rStyle w:val="FontStyle29"/>
          <w:rFonts w:ascii="Arial" w:hAnsi="Arial" w:cs="Arial"/>
        </w:rPr>
      </w:pPr>
      <w:r w:rsidRPr="00572356">
        <w:rPr>
          <w:rFonts w:ascii="Arial" w:hAnsi="Arial" w:cs="Arial"/>
          <w:sz w:val="20"/>
          <w:szCs w:val="20"/>
          <w:highlight w:val="yellow"/>
        </w:rPr>
        <w:t>………………….</w:t>
      </w:r>
      <w:r w:rsidR="00D80BCE" w:rsidRPr="00A53E4D">
        <w:rPr>
          <w:rFonts w:ascii="Arial" w:hAnsi="Arial" w:cs="Arial"/>
          <w:sz w:val="20"/>
          <w:szCs w:val="20"/>
        </w:rPr>
        <w:t>– za zhotovitele</w:t>
      </w:r>
    </w:p>
    <w:p w14:paraId="28F4AD4C" w14:textId="247B7558" w:rsidR="00D80BCE" w:rsidRPr="00A53E4D" w:rsidRDefault="00D80BCE" w:rsidP="00A53E4D">
      <w:pPr>
        <w:pStyle w:val="Zkladntext2"/>
        <w:numPr>
          <w:ilvl w:val="0"/>
          <w:numId w:val="40"/>
        </w:numPr>
        <w:tabs>
          <w:tab w:val="left" w:pos="5387"/>
        </w:tabs>
        <w:spacing w:after="120" w:line="259" w:lineRule="exact"/>
        <w:rPr>
          <w:rFonts w:ascii="Arial" w:hAnsi="Arial" w:cs="Arial"/>
          <w:sz w:val="20"/>
          <w:szCs w:val="20"/>
        </w:rPr>
      </w:pPr>
      <w:r w:rsidRPr="00A53E4D">
        <w:rPr>
          <w:rStyle w:val="FontStyle29"/>
          <w:rFonts w:ascii="Arial" w:hAnsi="Arial" w:cs="Arial"/>
        </w:rPr>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14:paraId="4DA911E1" w14:textId="44D1A1FB" w:rsidR="00D80BCE" w:rsidRPr="00A53E4D" w:rsidRDefault="000460C0" w:rsidP="00A53E4D">
      <w:pPr>
        <w:pStyle w:val="Zkladntextodsazen"/>
        <w:widowControl w:val="0"/>
        <w:numPr>
          <w:ilvl w:val="0"/>
          <w:numId w:val="42"/>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14:paraId="6A1FB356" w14:textId="77777777" w:rsidR="00D80BCE" w:rsidRPr="00A53E4D" w:rsidRDefault="00D80BCE" w:rsidP="00A53E4D">
      <w:pPr>
        <w:pStyle w:val="Zkladntextodsazen"/>
        <w:widowControl w:val="0"/>
        <w:numPr>
          <w:ilvl w:val="0"/>
          <w:numId w:val="42"/>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14:paraId="4085BB49" w14:textId="656EA7D3" w:rsidR="000460C0"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CA5B55" w:rsidRDefault="00CA5B55" w:rsidP="00CA5B55">
      <w:pPr>
        <w:pStyle w:val="Nadpis1"/>
        <w:numPr>
          <w:ilvl w:val="0"/>
          <w:numId w:val="6"/>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51A6CAE6" w14:textId="60A1E02C" w:rsidR="00CA5B55" w:rsidRPr="00CA5B55" w:rsidRDefault="00663B05" w:rsidP="00CA5B55">
      <w:pPr>
        <w:pStyle w:val="Zkladntext2"/>
        <w:numPr>
          <w:ilvl w:val="0"/>
          <w:numId w:val="45"/>
        </w:numPr>
        <w:tabs>
          <w:tab w:val="left" w:pos="5387"/>
        </w:tabs>
        <w:spacing w:after="120" w:line="259" w:lineRule="exact"/>
        <w:rPr>
          <w:rStyle w:val="FontStyle29"/>
          <w:rFonts w:ascii="Arial" w:hAnsi="Arial" w:cs="Arial"/>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w:t>
      </w:r>
      <w:r w:rsidRPr="00C06C60">
        <w:rPr>
          <w:rStyle w:val="FontStyle29"/>
          <w:rFonts w:ascii="Arial" w:hAnsi="Arial" w:cs="Arial"/>
          <w:color w:val="auto"/>
        </w:rPr>
        <w:lastRenderedPageBreak/>
        <w:t xml:space="preserve">(autorský zákon), </w:t>
      </w:r>
      <w:r>
        <w:rPr>
          <w:rStyle w:val="FontStyle29"/>
          <w:rFonts w:ascii="Arial" w:hAnsi="Arial" w:cs="Arial"/>
          <w:color w:val="auto"/>
        </w:rPr>
        <w:t xml:space="preserve">ve znění pozdějších předpisů,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zákonem č. 121/2000 Sb., autorský zákon,</w:t>
      </w:r>
      <w:r>
        <w:rPr>
          <w:rStyle w:val="FontStyle29"/>
          <w:rFonts w:ascii="Arial" w:hAnsi="Arial" w:cs="Arial"/>
          <w:color w:val="auto"/>
        </w:rPr>
        <w:t xml:space="preserve"> ve znění pozdějších předpisů</w:t>
      </w:r>
      <w:r w:rsidRPr="00C06C60">
        <w:rPr>
          <w:rStyle w:val="FontStyle29"/>
          <w:rFonts w:ascii="Arial" w:hAnsi="Arial" w:cs="Arial"/>
          <w:color w:val="auto"/>
        </w:rPr>
        <w:t xml:space="preserve"> 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6E7F5640" w14:textId="77777777" w:rsidR="00B35571" w:rsidRDefault="00B35571" w:rsidP="00CA5B55">
      <w:pPr>
        <w:ind w:left="624"/>
        <w:jc w:val="both"/>
        <w:rPr>
          <w:sz w:val="22"/>
          <w:szCs w:val="22"/>
        </w:rPr>
      </w:pPr>
    </w:p>
    <w:p w14:paraId="035F3831" w14:textId="1D03D0AC" w:rsidR="00CA5B55" w:rsidRPr="00CA5B55" w:rsidRDefault="00CA5B55" w:rsidP="00CA5B55">
      <w:pPr>
        <w:pStyle w:val="Nadpis1"/>
        <w:numPr>
          <w:ilvl w:val="0"/>
          <w:numId w:val="6"/>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260DE19A"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Objednatel nepřipouští odchylky od návrhu smlouvy.</w:t>
      </w:r>
    </w:p>
    <w:p w14:paraId="7AF221E8" w14:textId="45A2D4FF" w:rsidR="009F7D47" w:rsidRPr="009F7D47" w:rsidRDefault="009F7D47" w:rsidP="009F7D47">
      <w:pPr>
        <w:pStyle w:val="Zkladntext2"/>
        <w:numPr>
          <w:ilvl w:val="0"/>
          <w:numId w:val="46"/>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w:t>
      </w:r>
    </w:p>
    <w:p w14:paraId="0B62247D" w14:textId="01A67786" w:rsidR="009F7D47" w:rsidRDefault="009F7D47" w:rsidP="009F7D47">
      <w:pPr>
        <w:pStyle w:val="Zkladntext2"/>
        <w:numPr>
          <w:ilvl w:val="0"/>
          <w:numId w:val="46"/>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7D94A995" w14:textId="76AAA3FD"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4B3AB4C3"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26356B97"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p>
    <w:p w14:paraId="6A6D5605"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7F89F9AB"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Tato smlouva se řídí českým právem. Případné spory vzniklé z této smlouvy budou řešeny věcně příslušným obecným soudem, jehož místní příslušnost bude určena dle sídla objednatele.</w:t>
      </w:r>
    </w:p>
    <w:p w14:paraId="6B3C1EFD" w14:textId="16E34239" w:rsid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7C7DB223" w14:textId="0D45A22E" w:rsid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436B782E" w14:textId="3F3E7439" w:rsidR="009F7D47" w:rsidRDefault="009F7D47" w:rsidP="009F7D47">
      <w:pPr>
        <w:pStyle w:val="Zkladntext2"/>
        <w:tabs>
          <w:tab w:val="left" w:pos="5387"/>
        </w:tabs>
        <w:spacing w:after="120" w:line="259" w:lineRule="exact"/>
        <w:ind w:left="680"/>
        <w:rPr>
          <w:rStyle w:val="FontStyle29"/>
          <w:rFonts w:ascii="Arial" w:hAnsi="Arial" w:cs="Arial"/>
        </w:rPr>
      </w:pPr>
    </w:p>
    <w:p w14:paraId="09D3A32A" w14:textId="172745C5" w:rsidR="009F7D47" w:rsidRDefault="009F7D47" w:rsidP="009F7D47">
      <w:pPr>
        <w:pStyle w:val="Zkladntext2"/>
        <w:tabs>
          <w:tab w:val="left" w:pos="5387"/>
        </w:tabs>
        <w:spacing w:after="120" w:line="259" w:lineRule="exact"/>
        <w:ind w:left="680"/>
        <w:rPr>
          <w:rStyle w:val="FontStyle29"/>
          <w:rFonts w:ascii="Arial" w:hAnsi="Arial" w:cs="Arial"/>
        </w:rPr>
      </w:pPr>
    </w:p>
    <w:p w14:paraId="58AC634B" w14:textId="77777777" w:rsidR="009F7D47" w:rsidRDefault="009F7D47" w:rsidP="009F7D47">
      <w:pPr>
        <w:pStyle w:val="Zkladntext2"/>
        <w:tabs>
          <w:tab w:val="left" w:pos="5387"/>
        </w:tabs>
        <w:spacing w:after="120" w:line="259" w:lineRule="exact"/>
        <w:ind w:left="680"/>
        <w:rPr>
          <w:rStyle w:val="FontStyle29"/>
          <w:rFonts w:ascii="Arial" w:hAnsi="Arial" w:cs="Arial"/>
        </w:rPr>
      </w:pPr>
    </w:p>
    <w:p w14:paraId="304FBBD1" w14:textId="66B0437F" w:rsidR="009F7D47" w:rsidRDefault="009F7D47" w:rsidP="009F7D47">
      <w:pPr>
        <w:pStyle w:val="Zkladntext2"/>
        <w:tabs>
          <w:tab w:val="left" w:pos="5387"/>
        </w:tabs>
        <w:spacing w:after="120" w:line="259" w:lineRule="exact"/>
        <w:ind w:left="680"/>
        <w:rPr>
          <w:rStyle w:val="FontStyle29"/>
          <w:rFonts w:ascii="Arial" w:hAnsi="Arial" w:cs="Arial"/>
        </w:rPr>
      </w:pPr>
    </w:p>
    <w:p w14:paraId="05889692" w14:textId="77777777" w:rsidR="009F7D47" w:rsidRPr="009F7D47" w:rsidRDefault="009F7D47" w:rsidP="009F7D47">
      <w:pPr>
        <w:jc w:val="both"/>
        <w:rPr>
          <w:rFonts w:ascii="Arial" w:hAnsi="Arial" w:cs="Arial"/>
          <w:b/>
          <w:color w:val="auto"/>
          <w:sz w:val="20"/>
          <w:szCs w:val="20"/>
        </w:rPr>
      </w:pPr>
      <w:r w:rsidRPr="009F7D47">
        <w:rPr>
          <w:rFonts w:ascii="Arial" w:hAnsi="Arial" w:cs="Arial"/>
          <w:color w:val="auto"/>
          <w:sz w:val="20"/>
          <w:szCs w:val="20"/>
        </w:rPr>
        <w:t>V ……………………. dne …………..</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V …………………… dne …………..</w:t>
      </w:r>
    </w:p>
    <w:p w14:paraId="6405241F" w14:textId="77777777" w:rsidR="009F7D47" w:rsidRPr="009F7D47" w:rsidRDefault="009F7D47" w:rsidP="009F7D47">
      <w:pPr>
        <w:jc w:val="both"/>
        <w:rPr>
          <w:rFonts w:ascii="Arial" w:hAnsi="Arial" w:cs="Arial"/>
          <w:b/>
          <w:color w:val="auto"/>
          <w:sz w:val="20"/>
          <w:szCs w:val="20"/>
        </w:rPr>
      </w:pPr>
    </w:p>
    <w:p w14:paraId="3447A53C" w14:textId="77777777" w:rsidR="009F7D47" w:rsidRPr="009F7D47" w:rsidRDefault="009F7D47" w:rsidP="009F7D47">
      <w:pPr>
        <w:jc w:val="both"/>
        <w:rPr>
          <w:rFonts w:ascii="Arial" w:hAnsi="Arial" w:cs="Arial"/>
          <w:b/>
          <w:color w:val="auto"/>
          <w:sz w:val="20"/>
          <w:szCs w:val="20"/>
        </w:rPr>
      </w:pPr>
    </w:p>
    <w:p w14:paraId="3B9ABED2"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 xml:space="preserve">       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____________________________________</w:t>
      </w:r>
    </w:p>
    <w:p w14:paraId="3A9757D4" w14:textId="77777777" w:rsidR="009F7D47" w:rsidRPr="009F7D47" w:rsidRDefault="009F7D47" w:rsidP="009F7D47">
      <w:pPr>
        <w:keepNext/>
        <w:outlineLvl w:val="0"/>
        <w:rPr>
          <w:rFonts w:ascii="Arial" w:hAnsi="Arial" w:cs="Arial"/>
          <w:b/>
          <w:color w:val="auto"/>
          <w:sz w:val="20"/>
          <w:szCs w:val="20"/>
        </w:rPr>
      </w:pPr>
      <w:r w:rsidRPr="009F7D47">
        <w:rPr>
          <w:rFonts w:ascii="Arial" w:hAnsi="Arial" w:cs="Arial"/>
          <w:b/>
          <w:color w:val="auto"/>
          <w:sz w:val="20"/>
          <w:szCs w:val="20"/>
        </w:rPr>
        <w:t xml:space="preserve">                      </w:t>
      </w:r>
      <w:r w:rsidRPr="009F7D47">
        <w:rPr>
          <w:rFonts w:ascii="Arial" w:hAnsi="Arial" w:cs="Arial"/>
          <w:b/>
          <w:color w:val="auto"/>
          <w:sz w:val="20"/>
          <w:szCs w:val="20"/>
        </w:rPr>
        <w:tab/>
      </w:r>
      <w:r w:rsidRPr="009F7D47">
        <w:rPr>
          <w:rFonts w:ascii="Arial" w:hAnsi="Arial" w:cs="Arial"/>
          <w:b/>
          <w:color w:val="auto"/>
          <w:sz w:val="20"/>
          <w:szCs w:val="20"/>
        </w:rPr>
        <w:tab/>
        <w:t xml:space="preserve">                                                                                                           </w:t>
      </w:r>
    </w:p>
    <w:p w14:paraId="61292E5B" w14:textId="31C70AC0" w:rsidR="000460C0" w:rsidRPr="001242F5" w:rsidRDefault="009F7D47" w:rsidP="001242F5">
      <w:pPr>
        <w:rPr>
          <w:rStyle w:val="FontStyle29"/>
          <w:rFonts w:ascii="Arial" w:hAnsi="Arial" w:cs="Arial"/>
          <w:color w:val="auto"/>
        </w:rPr>
      </w:pPr>
      <w:r w:rsidRPr="009F7D47">
        <w:rPr>
          <w:rFonts w:ascii="Arial" w:hAnsi="Arial" w:cs="Arial"/>
          <w:color w:val="auto"/>
          <w:sz w:val="20"/>
          <w:szCs w:val="20"/>
        </w:rPr>
        <w:t xml:space="preserve">                       objednatel                                                                           zhotovitel</w:t>
      </w:r>
    </w:p>
    <w:sectPr w:rsidR="000460C0" w:rsidRPr="001242F5" w:rsidSect="00C146C2">
      <w:headerReference w:type="default" r:id="rId10"/>
      <w:foot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7601" w14:textId="77777777" w:rsidR="007A7F5C" w:rsidRDefault="007A7F5C" w:rsidP="007A7F5C">
      <w:r>
        <w:separator/>
      </w:r>
    </w:p>
  </w:endnote>
  <w:endnote w:type="continuationSeparator" w:id="0">
    <w:p w14:paraId="126FAE82" w14:textId="77777777" w:rsidR="007A7F5C" w:rsidRDefault="007A7F5C" w:rsidP="007A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3743997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4D511295" w14:textId="6D16F5D0" w:rsidR="00C146C2" w:rsidRPr="00C146C2" w:rsidRDefault="00C146C2">
            <w:pPr>
              <w:pStyle w:val="Zpat"/>
              <w:jc w:val="right"/>
              <w:rPr>
                <w:rFonts w:ascii="Arial" w:hAnsi="Arial" w:cs="Arial"/>
                <w:sz w:val="18"/>
                <w:szCs w:val="18"/>
              </w:rPr>
            </w:pPr>
            <w:r w:rsidRPr="00C146C2">
              <w:rPr>
                <w:rFonts w:ascii="Arial" w:hAnsi="Arial" w:cs="Arial"/>
                <w:sz w:val="18"/>
                <w:szCs w:val="18"/>
              </w:rPr>
              <w:t xml:space="preserve">Stránka </w:t>
            </w:r>
            <w:r w:rsidRPr="00C146C2">
              <w:rPr>
                <w:rFonts w:ascii="Arial" w:hAnsi="Arial" w:cs="Arial"/>
                <w:b/>
                <w:bCs/>
                <w:sz w:val="18"/>
                <w:szCs w:val="18"/>
              </w:rPr>
              <w:fldChar w:fldCharType="begin"/>
            </w:r>
            <w:r w:rsidRPr="00C146C2">
              <w:rPr>
                <w:rFonts w:ascii="Arial" w:hAnsi="Arial" w:cs="Arial"/>
                <w:b/>
                <w:bCs/>
                <w:sz w:val="18"/>
                <w:szCs w:val="18"/>
              </w:rPr>
              <w:instrText>PAGE</w:instrText>
            </w:r>
            <w:r w:rsidRPr="00C146C2">
              <w:rPr>
                <w:rFonts w:ascii="Arial" w:hAnsi="Arial" w:cs="Arial"/>
                <w:b/>
                <w:bCs/>
                <w:sz w:val="18"/>
                <w:szCs w:val="18"/>
              </w:rPr>
              <w:fldChar w:fldCharType="separate"/>
            </w:r>
            <w:r w:rsidRPr="00C146C2">
              <w:rPr>
                <w:rFonts w:ascii="Arial" w:hAnsi="Arial" w:cs="Arial"/>
                <w:b/>
                <w:bCs/>
                <w:sz w:val="18"/>
                <w:szCs w:val="18"/>
              </w:rPr>
              <w:t>2</w:t>
            </w:r>
            <w:r w:rsidRPr="00C146C2">
              <w:rPr>
                <w:rFonts w:ascii="Arial" w:hAnsi="Arial" w:cs="Arial"/>
                <w:b/>
                <w:bCs/>
                <w:sz w:val="18"/>
                <w:szCs w:val="18"/>
              </w:rPr>
              <w:fldChar w:fldCharType="end"/>
            </w:r>
            <w:r w:rsidRPr="00C146C2">
              <w:rPr>
                <w:rFonts w:ascii="Arial" w:hAnsi="Arial" w:cs="Arial"/>
                <w:sz w:val="18"/>
                <w:szCs w:val="18"/>
              </w:rPr>
              <w:t xml:space="preserve"> z </w:t>
            </w:r>
            <w:r w:rsidRPr="00C146C2">
              <w:rPr>
                <w:rFonts w:ascii="Arial" w:hAnsi="Arial" w:cs="Arial"/>
                <w:b/>
                <w:bCs/>
                <w:sz w:val="18"/>
                <w:szCs w:val="18"/>
              </w:rPr>
              <w:fldChar w:fldCharType="begin"/>
            </w:r>
            <w:r w:rsidRPr="00C146C2">
              <w:rPr>
                <w:rFonts w:ascii="Arial" w:hAnsi="Arial" w:cs="Arial"/>
                <w:b/>
                <w:bCs/>
                <w:sz w:val="18"/>
                <w:szCs w:val="18"/>
              </w:rPr>
              <w:instrText>NUMPAGES</w:instrText>
            </w:r>
            <w:r w:rsidRPr="00C146C2">
              <w:rPr>
                <w:rFonts w:ascii="Arial" w:hAnsi="Arial" w:cs="Arial"/>
                <w:b/>
                <w:bCs/>
                <w:sz w:val="18"/>
                <w:szCs w:val="18"/>
              </w:rPr>
              <w:fldChar w:fldCharType="separate"/>
            </w:r>
            <w:r w:rsidRPr="00C146C2">
              <w:rPr>
                <w:rFonts w:ascii="Arial" w:hAnsi="Arial" w:cs="Arial"/>
                <w:b/>
                <w:bCs/>
                <w:sz w:val="18"/>
                <w:szCs w:val="18"/>
              </w:rPr>
              <w:t>2</w:t>
            </w:r>
            <w:r w:rsidRPr="00C146C2">
              <w:rPr>
                <w:rFonts w:ascii="Arial" w:hAnsi="Arial" w:cs="Arial"/>
                <w:b/>
                <w:bCs/>
                <w:sz w:val="18"/>
                <w:szCs w:val="18"/>
              </w:rPr>
              <w:fldChar w:fldCharType="end"/>
            </w:r>
          </w:p>
        </w:sdtContent>
      </w:sdt>
    </w:sdtContent>
  </w:sdt>
  <w:p w14:paraId="21137A82" w14:textId="77777777" w:rsidR="00C146C2" w:rsidRDefault="00C146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F38E" w14:textId="77777777" w:rsidR="007A7F5C" w:rsidRDefault="007A7F5C" w:rsidP="007A7F5C">
      <w:r>
        <w:separator/>
      </w:r>
    </w:p>
  </w:footnote>
  <w:footnote w:type="continuationSeparator" w:id="0">
    <w:p w14:paraId="38999BA1" w14:textId="77777777" w:rsidR="007A7F5C" w:rsidRDefault="007A7F5C" w:rsidP="007A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EFCF" w14:textId="16645374" w:rsidR="007A7F5C" w:rsidRPr="007A7F5C" w:rsidRDefault="007A7F5C" w:rsidP="007A7F5C">
    <w:pPr>
      <w:pStyle w:val="Zhlav"/>
    </w:pPr>
    <w:r w:rsidRPr="007A7F5C">
      <w:drawing>
        <wp:inline distT="0" distB="0" distL="0" distR="0" wp14:anchorId="20A54FD9" wp14:editId="412C8041">
          <wp:extent cx="1647092" cy="451716"/>
          <wp:effectExtent l="0" t="0" r="0" b="5715"/>
          <wp:docPr id="311303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853" cy="463169"/>
                  </a:xfrm>
                  <a:prstGeom prst="rect">
                    <a:avLst/>
                  </a:prstGeom>
                  <a:noFill/>
                  <a:ln>
                    <a:noFill/>
                  </a:ln>
                </pic:spPr>
              </pic:pic>
            </a:graphicData>
          </a:graphic>
        </wp:inline>
      </w:drawing>
    </w:r>
  </w:p>
  <w:p w14:paraId="281DDA70" w14:textId="77777777" w:rsidR="007A7F5C" w:rsidRDefault="007A7F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ED7847"/>
    <w:multiLevelType w:val="hybridMultilevel"/>
    <w:tmpl w:val="13AC08F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E6C7837"/>
    <w:multiLevelType w:val="hybridMultilevel"/>
    <w:tmpl w:val="D7047776"/>
    <w:lvl w:ilvl="0" w:tplc="A7526C9C">
      <w:start w:val="1"/>
      <w:numFmt w:val="decimal"/>
      <w:lvlText w:val="14.%1."/>
      <w:lvlJc w:val="left"/>
      <w:pPr>
        <w:tabs>
          <w:tab w:val="num" w:pos="908"/>
        </w:tabs>
        <w:ind w:left="908" w:hanging="624"/>
      </w:pPr>
      <w:rPr>
        <w:rFonts w:cs="Times New Roman"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3055C1"/>
    <w:multiLevelType w:val="hybridMultilevel"/>
    <w:tmpl w:val="118215D0"/>
    <w:lvl w:ilvl="0" w:tplc="2B4094F4">
      <w:start w:val="1"/>
      <w:numFmt w:val="decimal"/>
      <w:lvlText w:val="10.%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FFB558D"/>
    <w:multiLevelType w:val="hybridMultilevel"/>
    <w:tmpl w:val="7F14A4C4"/>
    <w:lvl w:ilvl="0" w:tplc="54EEBDB0">
      <w:start w:val="1"/>
      <w:numFmt w:val="lowerLetter"/>
      <w:lvlText w:val="%1)"/>
      <w:lvlJc w:val="left"/>
      <w:pPr>
        <w:tabs>
          <w:tab w:val="num" w:pos="1068"/>
        </w:tabs>
        <w:ind w:left="1068" w:hanging="360"/>
      </w:pPr>
      <w:rPr>
        <w:rFonts w:cs="Times New Roman" w:hint="default"/>
        <w:strike w:val="0"/>
        <w:dstrike w:val="0"/>
      </w:rPr>
    </w:lvl>
    <w:lvl w:ilvl="1" w:tplc="04050019">
      <w:start w:val="1"/>
      <w:numFmt w:val="lowerLetter"/>
      <w:lvlText w:val="%2."/>
      <w:lvlJc w:val="left"/>
      <w:pPr>
        <w:tabs>
          <w:tab w:val="num" w:pos="768"/>
        </w:tabs>
        <w:ind w:left="768" w:hanging="360"/>
      </w:pPr>
      <w:rPr>
        <w:rFonts w:cs="Times New Roman"/>
      </w:rPr>
    </w:lvl>
    <w:lvl w:ilvl="2" w:tplc="0405001B">
      <w:start w:val="1"/>
      <w:numFmt w:val="lowerRoman"/>
      <w:lvlText w:val="%3."/>
      <w:lvlJc w:val="right"/>
      <w:pPr>
        <w:tabs>
          <w:tab w:val="num" w:pos="1488"/>
        </w:tabs>
        <w:ind w:left="1488" w:hanging="180"/>
      </w:pPr>
      <w:rPr>
        <w:rFonts w:cs="Times New Roman"/>
      </w:rPr>
    </w:lvl>
    <w:lvl w:ilvl="3" w:tplc="0405000F">
      <w:start w:val="1"/>
      <w:numFmt w:val="decimal"/>
      <w:lvlText w:val="%4."/>
      <w:lvlJc w:val="left"/>
      <w:pPr>
        <w:tabs>
          <w:tab w:val="num" w:pos="2208"/>
        </w:tabs>
        <w:ind w:left="2208" w:hanging="360"/>
      </w:pPr>
      <w:rPr>
        <w:rFonts w:cs="Times New Roman"/>
      </w:rPr>
    </w:lvl>
    <w:lvl w:ilvl="4" w:tplc="04050019">
      <w:start w:val="1"/>
      <w:numFmt w:val="lowerLetter"/>
      <w:lvlText w:val="%5."/>
      <w:lvlJc w:val="left"/>
      <w:pPr>
        <w:tabs>
          <w:tab w:val="num" w:pos="2928"/>
        </w:tabs>
        <w:ind w:left="2928" w:hanging="360"/>
      </w:pPr>
      <w:rPr>
        <w:rFonts w:cs="Times New Roman"/>
      </w:rPr>
    </w:lvl>
    <w:lvl w:ilvl="5" w:tplc="0405001B">
      <w:start w:val="1"/>
      <w:numFmt w:val="lowerRoman"/>
      <w:lvlText w:val="%6."/>
      <w:lvlJc w:val="right"/>
      <w:pPr>
        <w:tabs>
          <w:tab w:val="num" w:pos="3648"/>
        </w:tabs>
        <w:ind w:left="3648" w:hanging="180"/>
      </w:pPr>
      <w:rPr>
        <w:rFonts w:cs="Times New Roman"/>
      </w:rPr>
    </w:lvl>
    <w:lvl w:ilvl="6" w:tplc="0405000F">
      <w:start w:val="1"/>
      <w:numFmt w:val="decimal"/>
      <w:lvlText w:val="%7."/>
      <w:lvlJc w:val="left"/>
      <w:pPr>
        <w:tabs>
          <w:tab w:val="num" w:pos="4368"/>
        </w:tabs>
        <w:ind w:left="4368" w:hanging="360"/>
      </w:pPr>
      <w:rPr>
        <w:rFonts w:cs="Times New Roman"/>
      </w:rPr>
    </w:lvl>
    <w:lvl w:ilvl="7" w:tplc="04050019">
      <w:start w:val="1"/>
      <w:numFmt w:val="lowerLetter"/>
      <w:lvlText w:val="%8."/>
      <w:lvlJc w:val="left"/>
      <w:pPr>
        <w:tabs>
          <w:tab w:val="num" w:pos="5088"/>
        </w:tabs>
        <w:ind w:left="5088" w:hanging="360"/>
      </w:pPr>
      <w:rPr>
        <w:rFonts w:cs="Times New Roman"/>
      </w:rPr>
    </w:lvl>
    <w:lvl w:ilvl="8" w:tplc="0405001B">
      <w:start w:val="1"/>
      <w:numFmt w:val="lowerRoman"/>
      <w:lvlText w:val="%9."/>
      <w:lvlJc w:val="right"/>
      <w:pPr>
        <w:tabs>
          <w:tab w:val="num" w:pos="5808"/>
        </w:tabs>
        <w:ind w:left="5808" w:hanging="180"/>
      </w:pPr>
      <w:rPr>
        <w:rFonts w:cs="Times New Roman"/>
      </w:rPr>
    </w:lvl>
  </w:abstractNum>
  <w:abstractNum w:abstractNumId="7" w15:restartNumberingAfterBreak="0">
    <w:nsid w:val="129B07A5"/>
    <w:multiLevelType w:val="hybridMultilevel"/>
    <w:tmpl w:val="02EECDBC"/>
    <w:lvl w:ilvl="0" w:tplc="CF383DBA">
      <w:start w:val="1"/>
      <w:numFmt w:val="decimal"/>
      <w:lvlText w:val="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3B53DC5"/>
    <w:multiLevelType w:val="hybridMultilevel"/>
    <w:tmpl w:val="CD84EC22"/>
    <w:lvl w:ilvl="0" w:tplc="F0E29F92">
      <w:start w:val="1"/>
      <w:numFmt w:val="decimal"/>
      <w:lvlText w:val="1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F90AB2"/>
    <w:multiLevelType w:val="hybridMultilevel"/>
    <w:tmpl w:val="DCD44770"/>
    <w:lvl w:ilvl="0" w:tplc="04050017">
      <w:start w:val="1"/>
      <w:numFmt w:val="lowerLetter"/>
      <w:lvlText w:val="%1)"/>
      <w:lvlJc w:val="left"/>
      <w:pPr>
        <w:tabs>
          <w:tab w:val="num" w:pos="1248"/>
        </w:tabs>
        <w:ind w:left="1248" w:hanging="624"/>
      </w:pPr>
      <w:rPr>
        <w:rFonts w:hint="default"/>
        <w:b w:val="0"/>
        <w:bCs w:val="0"/>
        <w:i w:val="0"/>
        <w:iCs w:val="0"/>
        <w:color w:val="auto"/>
      </w:rPr>
    </w:lvl>
    <w:lvl w:ilvl="1" w:tplc="04050019">
      <w:start w:val="1"/>
      <w:numFmt w:val="lowerLetter"/>
      <w:lvlText w:val="%2."/>
      <w:lvlJc w:val="left"/>
      <w:pPr>
        <w:tabs>
          <w:tab w:val="num" w:pos="2064"/>
        </w:tabs>
        <w:ind w:left="2064" w:hanging="360"/>
      </w:pPr>
      <w:rPr>
        <w:rFonts w:cs="Times New Roman"/>
      </w:rPr>
    </w:lvl>
    <w:lvl w:ilvl="2" w:tplc="0405001B">
      <w:start w:val="1"/>
      <w:numFmt w:val="lowerRoman"/>
      <w:lvlText w:val="%3."/>
      <w:lvlJc w:val="right"/>
      <w:pPr>
        <w:tabs>
          <w:tab w:val="num" w:pos="2784"/>
        </w:tabs>
        <w:ind w:left="2784" w:hanging="180"/>
      </w:pPr>
      <w:rPr>
        <w:rFonts w:cs="Times New Roman"/>
      </w:rPr>
    </w:lvl>
    <w:lvl w:ilvl="3" w:tplc="0405000F">
      <w:start w:val="1"/>
      <w:numFmt w:val="decimal"/>
      <w:lvlText w:val="%4."/>
      <w:lvlJc w:val="left"/>
      <w:pPr>
        <w:tabs>
          <w:tab w:val="num" w:pos="3504"/>
        </w:tabs>
        <w:ind w:left="3504" w:hanging="360"/>
      </w:pPr>
      <w:rPr>
        <w:rFonts w:cs="Times New Roman"/>
      </w:rPr>
    </w:lvl>
    <w:lvl w:ilvl="4" w:tplc="04050019">
      <w:start w:val="1"/>
      <w:numFmt w:val="lowerLetter"/>
      <w:lvlText w:val="%5."/>
      <w:lvlJc w:val="left"/>
      <w:pPr>
        <w:tabs>
          <w:tab w:val="num" w:pos="4224"/>
        </w:tabs>
        <w:ind w:left="4224" w:hanging="360"/>
      </w:pPr>
      <w:rPr>
        <w:rFonts w:cs="Times New Roman"/>
      </w:rPr>
    </w:lvl>
    <w:lvl w:ilvl="5" w:tplc="0405001B">
      <w:start w:val="1"/>
      <w:numFmt w:val="lowerRoman"/>
      <w:lvlText w:val="%6."/>
      <w:lvlJc w:val="right"/>
      <w:pPr>
        <w:tabs>
          <w:tab w:val="num" w:pos="4944"/>
        </w:tabs>
        <w:ind w:left="4944" w:hanging="180"/>
      </w:pPr>
      <w:rPr>
        <w:rFonts w:cs="Times New Roman"/>
      </w:rPr>
    </w:lvl>
    <w:lvl w:ilvl="6" w:tplc="0405000F">
      <w:start w:val="1"/>
      <w:numFmt w:val="decimal"/>
      <w:lvlText w:val="%7."/>
      <w:lvlJc w:val="left"/>
      <w:pPr>
        <w:tabs>
          <w:tab w:val="num" w:pos="5664"/>
        </w:tabs>
        <w:ind w:left="5664" w:hanging="360"/>
      </w:pPr>
      <w:rPr>
        <w:rFonts w:cs="Times New Roman"/>
      </w:rPr>
    </w:lvl>
    <w:lvl w:ilvl="7" w:tplc="04050019">
      <w:start w:val="1"/>
      <w:numFmt w:val="lowerLetter"/>
      <w:lvlText w:val="%8."/>
      <w:lvlJc w:val="left"/>
      <w:pPr>
        <w:tabs>
          <w:tab w:val="num" w:pos="6384"/>
        </w:tabs>
        <w:ind w:left="6384" w:hanging="360"/>
      </w:pPr>
      <w:rPr>
        <w:rFonts w:cs="Times New Roman"/>
      </w:rPr>
    </w:lvl>
    <w:lvl w:ilvl="8" w:tplc="0405001B">
      <w:start w:val="1"/>
      <w:numFmt w:val="lowerRoman"/>
      <w:lvlText w:val="%9."/>
      <w:lvlJc w:val="right"/>
      <w:pPr>
        <w:tabs>
          <w:tab w:val="num" w:pos="7104"/>
        </w:tabs>
        <w:ind w:left="7104" w:hanging="180"/>
      </w:pPr>
      <w:rPr>
        <w:rFonts w:cs="Times New Roman"/>
      </w:r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1C7B4D1E"/>
    <w:multiLevelType w:val="hybridMultilevel"/>
    <w:tmpl w:val="92508930"/>
    <w:lvl w:ilvl="0" w:tplc="1ACC6900">
      <w:start w:val="1"/>
      <w:numFmt w:val="decimal"/>
      <w:lvlText w:val="15.%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DEF1B7E"/>
    <w:multiLevelType w:val="hybridMultilevel"/>
    <w:tmpl w:val="C8D05B88"/>
    <w:lvl w:ilvl="0" w:tplc="D64E069A">
      <w:start w:val="1"/>
      <w:numFmt w:val="decimal"/>
      <w:lvlText w:val="7.%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20751"/>
    <w:multiLevelType w:val="hybridMultilevel"/>
    <w:tmpl w:val="613E07E8"/>
    <w:lvl w:ilvl="0" w:tplc="9460B2F0">
      <w:start w:val="1"/>
      <w:numFmt w:val="decimal"/>
      <w:lvlText w:val="4.%1"/>
      <w:lvlJc w:val="left"/>
      <w:pPr>
        <w:tabs>
          <w:tab w:val="num" w:pos="624"/>
        </w:tabs>
        <w:ind w:left="624" w:hanging="624"/>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431C3"/>
    <w:multiLevelType w:val="hybridMultilevel"/>
    <w:tmpl w:val="7A1261B6"/>
    <w:lvl w:ilvl="0" w:tplc="3C643670">
      <w:start w:val="1"/>
      <w:numFmt w:val="decimal"/>
      <w:lvlText w:val="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3B2713B2"/>
    <w:multiLevelType w:val="hybridMultilevel"/>
    <w:tmpl w:val="531852A6"/>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CF046F"/>
    <w:multiLevelType w:val="hybridMultilevel"/>
    <w:tmpl w:val="267242E4"/>
    <w:lvl w:ilvl="0" w:tplc="868404DA">
      <w:start w:val="1"/>
      <w:numFmt w:val="decimal"/>
      <w:lvlText w:val="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4E45057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9055ACD"/>
    <w:multiLevelType w:val="hybridMultilevel"/>
    <w:tmpl w:val="69A8D0A0"/>
    <w:lvl w:ilvl="0" w:tplc="1346D47C">
      <w:start w:val="1"/>
      <w:numFmt w:val="decimal"/>
      <w:lvlText w:val="14.%1"/>
      <w:lvlJc w:val="left"/>
      <w:pPr>
        <w:tabs>
          <w:tab w:val="num" w:pos="624"/>
        </w:tabs>
        <w:ind w:left="624" w:hanging="624"/>
      </w:pPr>
      <w:rPr>
        <w:rFonts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5DDB71CD"/>
    <w:multiLevelType w:val="multilevel"/>
    <w:tmpl w:val="0AA2430E"/>
    <w:lvl w:ilvl="0">
      <w:start w:val="1"/>
      <w:numFmt w:val="lowerLetter"/>
      <w:lvlText w:val="%1)"/>
      <w:lvlJc w:val="left"/>
      <w:pPr>
        <w:ind w:left="984" w:hanging="360"/>
      </w:pPr>
      <w:rPr>
        <w:sz w:val="20"/>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14D1CA3"/>
    <w:multiLevelType w:val="hybridMultilevel"/>
    <w:tmpl w:val="A08A6770"/>
    <w:lvl w:ilvl="0" w:tplc="92F6713C">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6A1A29FF"/>
    <w:multiLevelType w:val="hybridMultilevel"/>
    <w:tmpl w:val="3718E4D0"/>
    <w:lvl w:ilvl="0" w:tplc="D898F49C">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abstractNum w:abstractNumId="40"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A20D15"/>
    <w:multiLevelType w:val="hybridMultilevel"/>
    <w:tmpl w:val="3B626A9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42" w15:restartNumberingAfterBreak="0">
    <w:nsid w:val="737E071A"/>
    <w:multiLevelType w:val="hybridMultilevel"/>
    <w:tmpl w:val="8EA61F44"/>
    <w:lvl w:ilvl="0" w:tplc="974A9F8E">
      <w:start w:val="2"/>
      <w:numFmt w:val="lowerLetter"/>
      <w:lvlText w:val="%1)"/>
      <w:lvlJc w:val="left"/>
      <w:pPr>
        <w:tabs>
          <w:tab w:val="num" w:pos="1065"/>
        </w:tabs>
        <w:ind w:left="1065" w:hanging="360"/>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43"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7AF02CE6"/>
    <w:multiLevelType w:val="hybridMultilevel"/>
    <w:tmpl w:val="4A90C792"/>
    <w:lvl w:ilvl="0" w:tplc="140EC094">
      <w:start w:val="1"/>
      <w:numFmt w:val="decimal"/>
      <w:lvlText w:val="9.%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4739308">
    <w:abstractNumId w:val="31"/>
  </w:num>
  <w:num w:numId="2" w16cid:durableId="641007750">
    <w:abstractNumId w:val="39"/>
  </w:num>
  <w:num w:numId="3" w16cid:durableId="1017392984">
    <w:abstractNumId w:val="5"/>
  </w:num>
  <w:num w:numId="4" w16cid:durableId="824592686">
    <w:abstractNumId w:val="35"/>
  </w:num>
  <w:num w:numId="5" w16cid:durableId="2065329620">
    <w:abstractNumId w:val="18"/>
  </w:num>
  <w:num w:numId="6" w16cid:durableId="2132749581">
    <w:abstractNumId w:val="47"/>
  </w:num>
  <w:num w:numId="7" w16cid:durableId="77024153">
    <w:abstractNumId w:val="37"/>
  </w:num>
  <w:num w:numId="8" w16cid:durableId="308049519">
    <w:abstractNumId w:val="7"/>
  </w:num>
  <w:num w:numId="9" w16cid:durableId="1553346249">
    <w:abstractNumId w:val="38"/>
  </w:num>
  <w:num w:numId="10" w16cid:durableId="1644577811">
    <w:abstractNumId w:val="17"/>
  </w:num>
  <w:num w:numId="11" w16cid:durableId="234436020">
    <w:abstractNumId w:val="34"/>
  </w:num>
  <w:num w:numId="12" w16cid:durableId="168519769">
    <w:abstractNumId w:val="34"/>
    <w:lvlOverride w:ilvl="0">
      <w:startOverride w:val="1"/>
    </w:lvlOverride>
  </w:num>
  <w:num w:numId="13" w16cid:durableId="1616328490">
    <w:abstractNumId w:val="14"/>
  </w:num>
  <w:num w:numId="14" w16cid:durableId="1685789628">
    <w:abstractNumId w:val="8"/>
  </w:num>
  <w:num w:numId="15" w16cid:durableId="2018389034">
    <w:abstractNumId w:val="26"/>
  </w:num>
  <w:num w:numId="16" w16cid:durableId="1793551474">
    <w:abstractNumId w:val="2"/>
  </w:num>
  <w:num w:numId="17" w16cid:durableId="2097432578">
    <w:abstractNumId w:val="13"/>
  </w:num>
  <w:num w:numId="18" w16cid:durableId="1285697633">
    <w:abstractNumId w:val="43"/>
  </w:num>
  <w:num w:numId="19" w16cid:durableId="1842694059">
    <w:abstractNumId w:val="42"/>
  </w:num>
  <w:num w:numId="20" w16cid:durableId="1593121161">
    <w:abstractNumId w:val="6"/>
  </w:num>
  <w:num w:numId="21" w16cid:durableId="766385014">
    <w:abstractNumId w:val="23"/>
  </w:num>
  <w:num w:numId="22" w16cid:durableId="1332485709">
    <w:abstractNumId w:val="27"/>
  </w:num>
  <w:num w:numId="23" w16cid:durableId="1018385747">
    <w:abstractNumId w:val="22"/>
  </w:num>
  <w:num w:numId="24" w16cid:durableId="345905891">
    <w:abstractNumId w:val="45"/>
  </w:num>
  <w:num w:numId="25" w16cid:durableId="1152258996">
    <w:abstractNumId w:val="10"/>
  </w:num>
  <w:num w:numId="26" w16cid:durableId="1916428462">
    <w:abstractNumId w:val="46"/>
  </w:num>
  <w:num w:numId="27" w16cid:durableId="631835719">
    <w:abstractNumId w:val="0"/>
  </w:num>
  <w:num w:numId="28" w16cid:durableId="365954864">
    <w:abstractNumId w:val="40"/>
  </w:num>
  <w:num w:numId="29" w16cid:durableId="661663799">
    <w:abstractNumId w:val="4"/>
  </w:num>
  <w:num w:numId="30" w16cid:durableId="1193571379">
    <w:abstractNumId w:val="29"/>
  </w:num>
  <w:num w:numId="31" w16cid:durableId="371081549">
    <w:abstractNumId w:val="24"/>
  </w:num>
  <w:num w:numId="32" w16cid:durableId="2082409117">
    <w:abstractNumId w:val="3"/>
  </w:num>
  <w:num w:numId="33" w16cid:durableId="1727490160">
    <w:abstractNumId w:val="9"/>
  </w:num>
  <w:num w:numId="34" w16cid:durableId="1614363960">
    <w:abstractNumId w:val="30"/>
  </w:num>
  <w:num w:numId="35" w16cid:durableId="544685706">
    <w:abstractNumId w:val="41"/>
  </w:num>
  <w:num w:numId="36" w16cid:durableId="1629629310">
    <w:abstractNumId w:val="1"/>
  </w:num>
  <w:num w:numId="37" w16cid:durableId="806823436">
    <w:abstractNumId w:val="44"/>
  </w:num>
  <w:num w:numId="38" w16cid:durableId="1855261539">
    <w:abstractNumId w:val="19"/>
  </w:num>
  <w:num w:numId="39" w16cid:durableId="864756288">
    <w:abstractNumId w:val="32"/>
  </w:num>
  <w:num w:numId="40" w16cid:durableId="1856309841">
    <w:abstractNumId w:val="33"/>
  </w:num>
  <w:num w:numId="41" w16cid:durableId="883953680">
    <w:abstractNumId w:val="16"/>
  </w:num>
  <w:num w:numId="42" w16cid:durableId="2029939389">
    <w:abstractNumId w:val="28"/>
  </w:num>
  <w:num w:numId="43" w16cid:durableId="471557770">
    <w:abstractNumId w:val="12"/>
  </w:num>
  <w:num w:numId="44" w16cid:durableId="34089617">
    <w:abstractNumId w:val="36"/>
  </w:num>
  <w:num w:numId="45" w16cid:durableId="418523770">
    <w:abstractNumId w:val="21"/>
  </w:num>
  <w:num w:numId="46" w16cid:durableId="1390424205">
    <w:abstractNumId w:val="20"/>
  </w:num>
  <w:num w:numId="47" w16cid:durableId="1984237190">
    <w:abstractNumId w:val="25"/>
  </w:num>
  <w:num w:numId="48" w16cid:durableId="1534197815">
    <w:abstractNumId w:val="15"/>
  </w:num>
  <w:num w:numId="49" w16cid:durableId="44181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25F54"/>
    <w:rsid w:val="000460C0"/>
    <w:rsid w:val="0007274A"/>
    <w:rsid w:val="000A1F36"/>
    <w:rsid w:val="000A2317"/>
    <w:rsid w:val="000B7B37"/>
    <w:rsid w:val="000C02DB"/>
    <w:rsid w:val="001242F5"/>
    <w:rsid w:val="001557C4"/>
    <w:rsid w:val="002A64FF"/>
    <w:rsid w:val="002E354C"/>
    <w:rsid w:val="002E61D9"/>
    <w:rsid w:val="00360AC7"/>
    <w:rsid w:val="0036122A"/>
    <w:rsid w:val="003A3605"/>
    <w:rsid w:val="003C1446"/>
    <w:rsid w:val="003E3005"/>
    <w:rsid w:val="0043439A"/>
    <w:rsid w:val="00484B32"/>
    <w:rsid w:val="004C2A3B"/>
    <w:rsid w:val="004C7C4C"/>
    <w:rsid w:val="00572356"/>
    <w:rsid w:val="00602460"/>
    <w:rsid w:val="00663B05"/>
    <w:rsid w:val="006A08CF"/>
    <w:rsid w:val="00733A27"/>
    <w:rsid w:val="00750386"/>
    <w:rsid w:val="00755B6D"/>
    <w:rsid w:val="007818F9"/>
    <w:rsid w:val="007A7BAC"/>
    <w:rsid w:val="007A7F5C"/>
    <w:rsid w:val="007C2424"/>
    <w:rsid w:val="008848A9"/>
    <w:rsid w:val="008B658A"/>
    <w:rsid w:val="008C043D"/>
    <w:rsid w:val="008F60E9"/>
    <w:rsid w:val="00931149"/>
    <w:rsid w:val="00963E1B"/>
    <w:rsid w:val="009A2C84"/>
    <w:rsid w:val="009D3829"/>
    <w:rsid w:val="009F7D47"/>
    <w:rsid w:val="00A53E4D"/>
    <w:rsid w:val="00A67779"/>
    <w:rsid w:val="00AC00E7"/>
    <w:rsid w:val="00AE6915"/>
    <w:rsid w:val="00AF318B"/>
    <w:rsid w:val="00B21BFB"/>
    <w:rsid w:val="00B31AAA"/>
    <w:rsid w:val="00B35571"/>
    <w:rsid w:val="00C146C2"/>
    <w:rsid w:val="00C424D2"/>
    <w:rsid w:val="00C615FC"/>
    <w:rsid w:val="00CA5B55"/>
    <w:rsid w:val="00CE6327"/>
    <w:rsid w:val="00D674D9"/>
    <w:rsid w:val="00D80BCE"/>
    <w:rsid w:val="00E249BD"/>
    <w:rsid w:val="00E67CF3"/>
    <w:rsid w:val="00E70DA0"/>
    <w:rsid w:val="00EA1C21"/>
    <w:rsid w:val="00EF3F00"/>
    <w:rsid w:val="00F21C26"/>
    <w:rsid w:val="00F30033"/>
    <w:rsid w:val="00F46F3D"/>
    <w:rsid w:val="00F64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paragraph" w:styleId="Zhlav">
    <w:name w:val="header"/>
    <w:basedOn w:val="Normln"/>
    <w:link w:val="ZhlavChar"/>
    <w:uiPriority w:val="99"/>
    <w:unhideWhenUsed/>
    <w:rsid w:val="007A7F5C"/>
    <w:pPr>
      <w:tabs>
        <w:tab w:val="center" w:pos="4536"/>
        <w:tab w:val="right" w:pos="9072"/>
      </w:tabs>
    </w:pPr>
  </w:style>
  <w:style w:type="character" w:customStyle="1" w:styleId="ZhlavChar">
    <w:name w:val="Záhlaví Char"/>
    <w:basedOn w:val="Standardnpsmoodstavce"/>
    <w:link w:val="Zhlav"/>
    <w:uiPriority w:val="99"/>
    <w:rsid w:val="007A7F5C"/>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7F5C"/>
    <w:pPr>
      <w:tabs>
        <w:tab w:val="center" w:pos="4536"/>
        <w:tab w:val="right" w:pos="9072"/>
      </w:tabs>
    </w:pPr>
  </w:style>
  <w:style w:type="character" w:customStyle="1" w:styleId="ZpatChar">
    <w:name w:val="Zápatí Char"/>
    <w:basedOn w:val="Standardnpsmoodstavce"/>
    <w:link w:val="Zpat"/>
    <w:uiPriority w:val="99"/>
    <w:rsid w:val="007A7F5C"/>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C867769F040240AAC734167459622C" ma:contentTypeVersion="2" ma:contentTypeDescription="Vytvoří nový dokument" ma:contentTypeScope="" ma:versionID="f1bd263602015496956312fe382bb147">
  <xsd:schema xmlns:xsd="http://www.w3.org/2001/XMLSchema" xmlns:xs="http://www.w3.org/2001/XMLSchema" xmlns:p="http://schemas.microsoft.com/office/2006/metadata/properties" xmlns:ns1="http://schemas.microsoft.com/sharepoint/v3" xmlns:ns2="ce72628b-1225-4e44-b62f-b96cc0d46f4a" targetNamespace="http://schemas.microsoft.com/office/2006/metadata/properties" ma:root="true" ma:fieldsID="f99af3c9a12c9fee9474dc685ec793e4" ns1:_="" ns2:_="">
    <xsd:import namespace="http://schemas.microsoft.com/sharepoint/v3"/>
    <xsd:import namespace="ce72628b-1225-4e44-b62f-b96cc0d46f4a"/>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2628b-1225-4e44-b62f-b96cc0d46f4a"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MigrationSourceURL xmlns="ce72628b-1225-4e44-b62f-b96cc0d46f4a" xsi:nil="true"/>
  </documentManagement>
</p:properties>
</file>

<file path=customXml/itemProps1.xml><?xml version="1.0" encoding="utf-8"?>
<ds:datastoreItem xmlns:ds="http://schemas.openxmlformats.org/officeDocument/2006/customXml" ds:itemID="{8BEAAE61-1856-4A8B-A309-BFC1945A2A56}">
  <ds:schemaRefs>
    <ds:schemaRef ds:uri="http://schemas.microsoft.com/sharepoint/v3/contenttype/forms"/>
  </ds:schemaRefs>
</ds:datastoreItem>
</file>

<file path=customXml/itemProps2.xml><?xml version="1.0" encoding="utf-8"?>
<ds:datastoreItem xmlns:ds="http://schemas.openxmlformats.org/officeDocument/2006/customXml" ds:itemID="{8D628AD8-AAC9-48D1-A140-A9BD72830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72628b-1225-4e44-b62f-b96cc0d46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EFC35-5DF1-43DE-A16B-3A5BF4D2467A}">
  <ds:schemaRefs>
    <ds:schemaRef ds:uri="http://schemas.microsoft.com/office/2006/metadata/properties"/>
    <ds:schemaRef ds:uri="http://schemas.microsoft.com/office/infopath/2007/PartnerControls"/>
    <ds:schemaRef ds:uri="http://schemas.microsoft.com/sharepoint/v3"/>
    <ds:schemaRef ds:uri="ce72628b-1225-4e44-b62f-b96cc0d46f4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5977</Words>
  <Characters>35270</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Lenka Antolova</cp:lastModifiedBy>
  <cp:revision>3</cp:revision>
  <cp:lastPrinted>2018-06-19T12:30:00Z</cp:lastPrinted>
  <dcterms:created xsi:type="dcterms:W3CDTF">2024-02-13T10:19:00Z</dcterms:created>
  <dcterms:modified xsi:type="dcterms:W3CDTF">2024-02-15T12:59:00Z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0x010100F9C867769F040240AAC734167459622C</vt:lpwstr>
  </property>
  <property fmtid="{D5CDD505-2E9C-101B-9397-08002B2CF9AE}" pid="3" name="MigrationSourceURL">
    <vt:lpwstr/>
  </property>
  <property fmtid="{D5CDD505-2E9C-101B-9397-08002B2CF9AE}" pid="4" name="Order">
    <vt:r8>48900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